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8C23C" w14:textId="060139A8" w:rsidR="001919B0" w:rsidRDefault="001919B0" w:rsidP="001919B0">
      <w:pPr>
        <w:pStyle w:val="Header"/>
        <w:tabs>
          <w:tab w:val="right" w:pos="9639"/>
          <w:tab w:val="right" w:pos="13323"/>
        </w:tabs>
        <w:jc w:val="both"/>
        <w:rPr>
          <w:rFonts w:asciiTheme="minorHAnsi" w:hAnsiTheme="minorHAnsi" w:cstheme="minorHAnsi"/>
          <w:sz w:val="24"/>
          <w:szCs w:val="24"/>
        </w:rPr>
      </w:pPr>
      <w:r>
        <w:rPr>
          <w:rFonts w:asciiTheme="minorHAnsi" w:hAnsiTheme="minorHAnsi" w:cstheme="minorHAnsi"/>
          <w:sz w:val="24"/>
          <w:szCs w:val="24"/>
        </w:rPr>
        <w:t>3GPP TSG-RAN WG4 Meeting #108</w:t>
      </w:r>
      <w:r>
        <w:rPr>
          <w:rFonts w:asciiTheme="minorHAnsi" w:hAnsiTheme="minorHAnsi" w:cstheme="minorHAnsi"/>
          <w:sz w:val="24"/>
          <w:szCs w:val="24"/>
        </w:rPr>
        <w:tab/>
        <w:t>R4-</w:t>
      </w:r>
      <w:r w:rsidR="0047565C" w:rsidRPr="0047565C">
        <w:rPr>
          <w:rFonts w:asciiTheme="minorHAnsi" w:hAnsiTheme="minorHAnsi" w:cstheme="minorHAnsi"/>
          <w:sz w:val="24"/>
          <w:szCs w:val="24"/>
        </w:rPr>
        <w:t>2313720</w:t>
      </w:r>
    </w:p>
    <w:p w14:paraId="773051C8" w14:textId="77777777" w:rsidR="001919B0" w:rsidRDefault="001919B0" w:rsidP="001919B0">
      <w:pPr>
        <w:pStyle w:val="Header"/>
        <w:tabs>
          <w:tab w:val="right" w:pos="9639"/>
          <w:tab w:val="right" w:pos="13323"/>
        </w:tabs>
        <w:jc w:val="both"/>
        <w:rPr>
          <w:rFonts w:asciiTheme="minorHAnsi" w:hAnsiTheme="minorHAnsi" w:cstheme="minorHAnsi"/>
          <w:sz w:val="24"/>
          <w:szCs w:val="24"/>
        </w:rPr>
      </w:pPr>
      <w:r>
        <w:rPr>
          <w:rFonts w:asciiTheme="minorHAnsi" w:hAnsiTheme="minorHAnsi" w:cstheme="minorHAnsi"/>
          <w:sz w:val="24"/>
          <w:szCs w:val="24"/>
        </w:rPr>
        <w:t>Toulouse, France, Aug 21 – Aug 25, 2023</w:t>
      </w:r>
    </w:p>
    <w:p w14:paraId="5FB7EF21" w14:textId="423C9DC6" w:rsidR="004338FC" w:rsidRPr="006F3377" w:rsidRDefault="004338FC" w:rsidP="004338FC">
      <w:pPr>
        <w:pStyle w:val="Header"/>
        <w:tabs>
          <w:tab w:val="right" w:pos="9639"/>
          <w:tab w:val="right" w:pos="13323"/>
        </w:tabs>
        <w:jc w:val="both"/>
        <w:rPr>
          <w:rFonts w:asciiTheme="minorHAnsi" w:eastAsia="PMingLiU" w:hAnsiTheme="minorHAnsi" w:cstheme="minorHAnsi"/>
          <w:bCs/>
          <w:noProof w:val="0"/>
          <w:sz w:val="24"/>
          <w:szCs w:val="24"/>
          <w:lang w:eastAsia="zh-TW"/>
        </w:rPr>
      </w:pPr>
      <w:r w:rsidRPr="009A2A8B">
        <w:rPr>
          <w:rFonts w:asciiTheme="minorHAnsi" w:eastAsiaTheme="minorEastAsia" w:hAnsiTheme="minorHAnsi" w:cstheme="minorHAnsi"/>
          <w:bCs/>
          <w:noProof w:val="0"/>
          <w:sz w:val="24"/>
          <w:szCs w:val="24"/>
          <w:lang w:eastAsia="zh-CN"/>
        </w:rPr>
        <w:t xml:space="preserve">Agenda Item: </w:t>
      </w:r>
      <w:r w:rsidR="004B753E" w:rsidRPr="00B25BF9">
        <w:rPr>
          <w:rFonts w:asciiTheme="minorHAnsi" w:eastAsia="PMingLiU" w:hAnsiTheme="minorHAnsi" w:cstheme="minorHAnsi"/>
          <w:bCs/>
          <w:noProof w:val="0"/>
          <w:sz w:val="24"/>
          <w:szCs w:val="24"/>
          <w:lang w:eastAsia="zh-TW"/>
        </w:rPr>
        <w:t>8</w:t>
      </w:r>
      <w:r w:rsidRPr="00B25BF9">
        <w:rPr>
          <w:rFonts w:asciiTheme="minorHAnsi" w:eastAsia="PMingLiU" w:hAnsiTheme="minorHAnsi" w:cstheme="minorHAnsi"/>
          <w:bCs/>
          <w:noProof w:val="0"/>
          <w:sz w:val="24"/>
          <w:szCs w:val="24"/>
          <w:lang w:eastAsia="zh-TW"/>
        </w:rPr>
        <w:t>.</w:t>
      </w:r>
      <w:r w:rsidR="001919B0">
        <w:rPr>
          <w:rFonts w:asciiTheme="minorHAnsi" w:eastAsia="PMingLiU" w:hAnsiTheme="minorHAnsi" w:cstheme="minorHAnsi"/>
          <w:bCs/>
          <w:noProof w:val="0"/>
          <w:sz w:val="24"/>
          <w:szCs w:val="24"/>
          <w:lang w:eastAsia="zh-TW"/>
        </w:rPr>
        <w:t>8</w:t>
      </w:r>
      <w:r w:rsidRPr="00B25BF9">
        <w:rPr>
          <w:rFonts w:asciiTheme="minorHAnsi" w:eastAsia="PMingLiU" w:hAnsiTheme="minorHAnsi" w:cstheme="minorHAnsi"/>
          <w:bCs/>
          <w:noProof w:val="0"/>
          <w:sz w:val="24"/>
          <w:szCs w:val="24"/>
          <w:lang w:eastAsia="zh-TW"/>
        </w:rPr>
        <w:t>.</w:t>
      </w:r>
      <w:r w:rsidR="00B11D79">
        <w:rPr>
          <w:rFonts w:asciiTheme="minorHAnsi" w:eastAsia="PMingLiU" w:hAnsiTheme="minorHAnsi" w:cstheme="minorHAnsi"/>
          <w:bCs/>
          <w:noProof w:val="0"/>
          <w:sz w:val="24"/>
          <w:szCs w:val="24"/>
          <w:lang w:eastAsia="zh-TW"/>
        </w:rPr>
        <w:t>1</w:t>
      </w:r>
    </w:p>
    <w:p w14:paraId="08B3763A" w14:textId="77777777"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7FE94755" w:rsidR="003533F2" w:rsidRPr="009A2A8B"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Title: </w:t>
      </w:r>
      <w:r w:rsidR="000F6993" w:rsidRPr="000F6993">
        <w:rPr>
          <w:rFonts w:asciiTheme="minorHAnsi" w:eastAsiaTheme="minorEastAsia" w:hAnsiTheme="minorHAnsi" w:cstheme="minorHAnsi"/>
          <w:bCs/>
          <w:noProof w:val="0"/>
          <w:sz w:val="24"/>
          <w:szCs w:val="24"/>
          <w:lang w:eastAsia="zh-CN"/>
        </w:rPr>
        <w:t xml:space="preserve">Discussion on </w:t>
      </w:r>
      <w:r w:rsidR="00544277">
        <w:rPr>
          <w:rFonts w:asciiTheme="minorHAnsi" w:eastAsiaTheme="minorEastAsia" w:hAnsiTheme="minorHAnsi" w:cstheme="minorHAnsi"/>
          <w:bCs/>
          <w:noProof w:val="0"/>
          <w:sz w:val="24"/>
          <w:szCs w:val="24"/>
          <w:lang w:eastAsia="zh-CN"/>
        </w:rPr>
        <w:t xml:space="preserve">the </w:t>
      </w:r>
      <w:r w:rsidR="00B11D79">
        <w:rPr>
          <w:rFonts w:asciiTheme="minorHAnsi" w:eastAsiaTheme="minorEastAsia" w:hAnsiTheme="minorHAnsi" w:cstheme="minorHAnsi"/>
          <w:bCs/>
          <w:noProof w:val="0"/>
          <w:sz w:val="24"/>
          <w:szCs w:val="24"/>
          <w:lang w:eastAsia="zh-CN"/>
        </w:rPr>
        <w:t xml:space="preserve">general aspects </w:t>
      </w:r>
      <w:r w:rsidR="00544277">
        <w:rPr>
          <w:rFonts w:asciiTheme="minorHAnsi" w:eastAsiaTheme="minorEastAsia" w:hAnsiTheme="minorHAnsi" w:cstheme="minorHAnsi"/>
          <w:bCs/>
          <w:noProof w:val="0"/>
          <w:sz w:val="24"/>
          <w:szCs w:val="24"/>
          <w:lang w:eastAsia="zh-CN"/>
        </w:rPr>
        <w:t>of</w:t>
      </w:r>
      <w:r w:rsidR="000F6993" w:rsidRPr="000F6993">
        <w:rPr>
          <w:rFonts w:asciiTheme="minorHAnsi" w:eastAsiaTheme="minorEastAsia" w:hAnsiTheme="minorHAnsi" w:cstheme="minorHAnsi"/>
          <w:bCs/>
          <w:noProof w:val="0"/>
          <w:sz w:val="24"/>
          <w:szCs w:val="24"/>
          <w:lang w:eastAsia="zh-CN"/>
        </w:rPr>
        <w:t xml:space="preserve"> FR2 SCell activation</w:t>
      </w:r>
      <w:r w:rsidR="00B11D79">
        <w:rPr>
          <w:rFonts w:asciiTheme="minorHAnsi" w:eastAsiaTheme="minorEastAsia" w:hAnsiTheme="minorHAnsi" w:cstheme="minorHAnsi"/>
          <w:bCs/>
          <w:noProof w:val="0"/>
          <w:sz w:val="24"/>
          <w:szCs w:val="24"/>
          <w:lang w:eastAsia="zh-CN"/>
        </w:rPr>
        <w:t xml:space="preserve"> </w:t>
      </w:r>
      <w:r w:rsidR="00B11D79" w:rsidRPr="000F6993">
        <w:rPr>
          <w:rFonts w:asciiTheme="minorHAnsi" w:eastAsiaTheme="minorEastAsia" w:hAnsiTheme="minorHAnsi" w:cstheme="minorHAnsi"/>
          <w:bCs/>
          <w:noProof w:val="0"/>
          <w:sz w:val="24"/>
          <w:szCs w:val="24"/>
          <w:lang w:eastAsia="zh-CN"/>
        </w:rPr>
        <w:t>enhancement</w:t>
      </w:r>
    </w:p>
    <w:p w14:paraId="66AAD5BC" w14:textId="7DB33049" w:rsidR="0034111C" w:rsidRPr="00C86203" w:rsidRDefault="003533F2" w:rsidP="003533F2">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77777777" w:rsidR="0034111C" w:rsidRPr="003533F2" w:rsidRDefault="0034111C"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ab/>
      </w:r>
      <w:r w:rsidR="00EE7FA7" w:rsidRPr="003533F2">
        <w:rPr>
          <w:rFonts w:asciiTheme="minorHAnsi" w:hAnsiTheme="minorHAnsi" w:cstheme="minorHAnsi"/>
          <w:szCs w:val="36"/>
        </w:rPr>
        <w:t>Introduction</w:t>
      </w:r>
    </w:p>
    <w:p w14:paraId="62A7E4C9" w14:textId="5F628FBC" w:rsidR="00B37E3D" w:rsidRDefault="004338FC" w:rsidP="00B37E3D">
      <w:pPr>
        <w:jc w:val="both"/>
        <w:rPr>
          <w:rFonts w:eastAsia="PMingLiU" w:cstheme="minorHAnsi"/>
          <w:szCs w:val="24"/>
        </w:rPr>
      </w:pPr>
      <w:r>
        <w:rPr>
          <w:rFonts w:eastAsia="PMingLiU" w:cstheme="minorHAnsi"/>
          <w:szCs w:val="24"/>
        </w:rPr>
        <w:t xml:space="preserve">In R15, SCell activation delay requirement is introduced, and in R16/R17, some activation requirements are enhanced to accelerate the activation procedures. However, some procedures of SCell activation are still very long and requires enhancement. Therefore, in R18, further enhancement is required for SCell activation especially for the unknown SCell in FR2. </w:t>
      </w:r>
      <w:r w:rsidR="00B37E3D">
        <w:rPr>
          <w:rFonts w:eastAsia="PMingLiU" w:cstheme="minorHAnsi"/>
          <w:szCs w:val="24"/>
        </w:rPr>
        <w:t xml:space="preserve">Therefore, following the discussion in the last meeting, in this paper we discuss </w:t>
      </w:r>
      <w:r w:rsidR="00B11D79">
        <w:rPr>
          <w:rFonts w:eastAsia="PMingLiU" w:cstheme="minorHAnsi"/>
          <w:szCs w:val="24"/>
        </w:rPr>
        <w:t xml:space="preserve">the remaining issues on the general aspects </w:t>
      </w:r>
      <w:r w:rsidR="00B37E3D" w:rsidRPr="00DB4BD2">
        <w:rPr>
          <w:rFonts w:eastAsia="PMingLiU" w:cstheme="minorHAnsi"/>
          <w:szCs w:val="24"/>
        </w:rPr>
        <w:t>for</w:t>
      </w:r>
      <w:r w:rsidR="00B37E3D">
        <w:rPr>
          <w:rFonts w:eastAsia="PMingLiU" w:cstheme="minorHAnsi"/>
          <w:szCs w:val="24"/>
        </w:rPr>
        <w:t xml:space="preserve"> </w:t>
      </w:r>
      <w:r w:rsidR="00B11D79">
        <w:rPr>
          <w:rFonts w:eastAsia="PMingLiU" w:cstheme="minorHAnsi"/>
          <w:szCs w:val="24"/>
        </w:rPr>
        <w:t xml:space="preserve">FR2 </w:t>
      </w:r>
      <w:r w:rsidR="00B37E3D">
        <w:rPr>
          <w:rFonts w:eastAsia="PMingLiU" w:cstheme="minorHAnsi"/>
          <w:szCs w:val="24"/>
        </w:rPr>
        <w:t>unknown</w:t>
      </w:r>
      <w:r w:rsidR="00B37E3D" w:rsidRPr="00DB4BD2">
        <w:rPr>
          <w:rFonts w:eastAsia="PMingLiU" w:cstheme="minorHAnsi"/>
          <w:szCs w:val="24"/>
        </w:rPr>
        <w:t xml:space="preserve"> SCell activation</w:t>
      </w:r>
      <w:r w:rsidR="00B37E3D">
        <w:rPr>
          <w:rFonts w:eastAsia="PMingLiU" w:cstheme="minorHAnsi"/>
          <w:szCs w:val="24"/>
        </w:rPr>
        <w:t xml:space="preserve"> </w:t>
      </w:r>
      <w:r w:rsidR="00B11D79">
        <w:rPr>
          <w:rFonts w:eastAsia="PMingLiU" w:cstheme="minorHAnsi"/>
          <w:szCs w:val="24"/>
        </w:rPr>
        <w:t>enhancement</w:t>
      </w:r>
      <w:r w:rsidR="00B37E3D">
        <w:rPr>
          <w:rFonts w:eastAsia="PMingLiU" w:cstheme="minorHAnsi"/>
          <w:szCs w:val="24"/>
        </w:rPr>
        <w:t xml:space="preserve">. The WF from the last meeting is captured in </w:t>
      </w:r>
      <w:r w:rsidR="00B37E3D">
        <w:rPr>
          <w:rFonts w:eastAsia="PMingLiU" w:cstheme="minorHAnsi"/>
          <w:szCs w:val="24"/>
        </w:rPr>
        <w:fldChar w:fldCharType="begin"/>
      </w:r>
      <w:r w:rsidR="00B37E3D">
        <w:rPr>
          <w:rFonts w:eastAsia="PMingLiU" w:cstheme="minorHAnsi"/>
          <w:szCs w:val="24"/>
        </w:rPr>
        <w:instrText xml:space="preserve"> REF _Ref115232536 \r \h </w:instrText>
      </w:r>
      <w:r w:rsidR="00B37E3D">
        <w:rPr>
          <w:rFonts w:eastAsia="PMingLiU" w:cstheme="minorHAnsi"/>
          <w:szCs w:val="24"/>
        </w:rPr>
      </w:r>
      <w:r w:rsidR="00B37E3D">
        <w:rPr>
          <w:rFonts w:eastAsia="PMingLiU" w:cstheme="minorHAnsi"/>
          <w:szCs w:val="24"/>
        </w:rPr>
        <w:fldChar w:fldCharType="separate"/>
      </w:r>
      <w:r w:rsidR="00B37E3D">
        <w:rPr>
          <w:rFonts w:eastAsia="PMingLiU" w:cstheme="minorHAnsi"/>
          <w:szCs w:val="24"/>
        </w:rPr>
        <w:t>[1]</w:t>
      </w:r>
      <w:r w:rsidR="00B37E3D">
        <w:rPr>
          <w:rFonts w:eastAsia="PMingLiU" w:cstheme="minorHAnsi"/>
          <w:szCs w:val="24"/>
        </w:rPr>
        <w:fldChar w:fldCharType="end"/>
      </w:r>
      <w:r w:rsidR="00B37E3D">
        <w:rPr>
          <w:rFonts w:eastAsia="PMingLiU" w:cstheme="minorHAnsi"/>
          <w:szCs w:val="24"/>
        </w:rPr>
        <w:t>.</w:t>
      </w:r>
    </w:p>
    <w:p w14:paraId="48E2911C" w14:textId="0B0B1EAA" w:rsidR="00F04951" w:rsidRPr="00C86203" w:rsidRDefault="00F04951" w:rsidP="00C86203">
      <w:pPr>
        <w:jc w:val="both"/>
        <w:rPr>
          <w:rFonts w:eastAsia="PMingLiU" w:cstheme="minorHAnsi"/>
          <w:szCs w:val="24"/>
        </w:rPr>
      </w:pPr>
    </w:p>
    <w:p w14:paraId="3CA86362" w14:textId="5329E6FA" w:rsidR="0028162D" w:rsidRDefault="00C51F3B"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FAEB266" w14:textId="12BBE16D" w:rsidR="00254070" w:rsidRPr="00F507F2" w:rsidRDefault="00F507F2" w:rsidP="00F507F2">
      <w:pPr>
        <w:rPr>
          <w:rFonts w:cstheme="minorHAnsi"/>
          <w:sz w:val="28"/>
          <w:szCs w:val="28"/>
        </w:rPr>
      </w:pPr>
      <w:bookmarkStart w:id="0" w:name="_Ref115345800"/>
      <w:bookmarkStart w:id="1" w:name="_Ref115355978"/>
      <w:bookmarkStart w:id="2" w:name="_Ref115358845"/>
      <w:r>
        <w:rPr>
          <w:rFonts w:eastAsia="PMingLiU"/>
        </w:rPr>
        <w:t xml:space="preserve">One of the remaining </w:t>
      </w:r>
      <w:r w:rsidR="00254070">
        <w:t>issues related to</w:t>
      </w:r>
      <w:r>
        <w:t xml:space="preserve"> the</w:t>
      </w:r>
      <w:r w:rsidR="00254070">
        <w:t xml:space="preserve"> </w:t>
      </w:r>
      <w:r w:rsidR="00B11D79">
        <w:t>general aspects</w:t>
      </w:r>
      <w:r w:rsidR="00254070">
        <w:t xml:space="preserve"> </w:t>
      </w:r>
      <w:r>
        <w:t>of</w:t>
      </w:r>
      <w:r w:rsidR="00254070">
        <w:t xml:space="preserve"> </w:t>
      </w:r>
      <w:r>
        <w:t xml:space="preserve">FR2 </w:t>
      </w:r>
      <w:r w:rsidR="00254070">
        <w:t xml:space="preserve">unknown SCell activation </w:t>
      </w:r>
      <w:r>
        <w:t>is</w:t>
      </w:r>
      <w:r w:rsidR="00254070">
        <w:t xml:space="preserve"> </w:t>
      </w:r>
      <w:r w:rsidR="00254070" w:rsidRPr="00CF0444">
        <w:t>captured</w:t>
      </w:r>
      <w:r w:rsidR="00254070">
        <w:t xml:space="preserve"> below from WF </w:t>
      </w:r>
      <w:r w:rsidR="00254070">
        <w:rPr>
          <w:rFonts w:eastAsia="PMingLiU" w:cstheme="minorHAnsi"/>
          <w:szCs w:val="24"/>
        </w:rPr>
        <w:fldChar w:fldCharType="begin"/>
      </w:r>
      <w:r w:rsidR="00254070">
        <w:rPr>
          <w:rFonts w:eastAsia="PMingLiU" w:cstheme="minorHAnsi"/>
          <w:szCs w:val="24"/>
        </w:rPr>
        <w:instrText xml:space="preserve"> REF _Ref115232536 \r \h </w:instrText>
      </w:r>
      <w:r w:rsidR="00254070">
        <w:rPr>
          <w:rFonts w:eastAsia="PMingLiU" w:cstheme="minorHAnsi"/>
          <w:szCs w:val="24"/>
        </w:rPr>
      </w:r>
      <w:r w:rsidR="00254070">
        <w:rPr>
          <w:rFonts w:eastAsia="PMingLiU" w:cstheme="minorHAnsi"/>
          <w:szCs w:val="24"/>
        </w:rPr>
        <w:fldChar w:fldCharType="separate"/>
      </w:r>
      <w:r w:rsidR="00254070">
        <w:rPr>
          <w:rFonts w:eastAsia="PMingLiU" w:cstheme="minorHAnsi"/>
          <w:szCs w:val="24"/>
        </w:rPr>
        <w:t>[1]</w:t>
      </w:r>
      <w:r w:rsidR="00254070">
        <w:rPr>
          <w:rFonts w:eastAsia="PMingLiU" w:cstheme="minorHAnsi"/>
          <w:szCs w:val="24"/>
        </w:rPr>
        <w:fldChar w:fldCharType="end"/>
      </w:r>
      <w:r w:rsidR="00254070">
        <w:rPr>
          <w:rFonts w:eastAsia="PMingLiU" w:cstheme="minorHAnsi"/>
          <w:szCs w:val="24"/>
        </w:rPr>
        <w:t>:</w:t>
      </w:r>
    </w:p>
    <w:tbl>
      <w:tblPr>
        <w:tblStyle w:val="TableGrid"/>
        <w:tblW w:w="0" w:type="auto"/>
        <w:tblLook w:val="04A0" w:firstRow="1" w:lastRow="0" w:firstColumn="1" w:lastColumn="0" w:noHBand="0" w:noVBand="1"/>
      </w:tblPr>
      <w:tblGrid>
        <w:gridCol w:w="9629"/>
      </w:tblGrid>
      <w:tr w:rsidR="00254070" w14:paraId="1C7B20A6" w14:textId="77777777" w:rsidTr="00254070">
        <w:tc>
          <w:tcPr>
            <w:tcW w:w="9629" w:type="dxa"/>
          </w:tcPr>
          <w:p w14:paraId="75D10A18" w14:textId="5FD29918" w:rsidR="00B11D79" w:rsidRPr="00B11D79" w:rsidRDefault="00B11D79" w:rsidP="00B11D79">
            <w:pPr>
              <w:rPr>
                <w:bCs/>
                <w:color w:val="000000" w:themeColor="text1"/>
                <w:u w:val="single"/>
                <w:lang w:eastAsia="ko-KR"/>
              </w:rPr>
            </w:pPr>
            <w:r w:rsidRPr="008F422C">
              <w:rPr>
                <w:bCs/>
                <w:color w:val="000000" w:themeColor="text1"/>
                <w:u w:val="single"/>
                <w:lang w:eastAsia="ko-KR"/>
              </w:rPr>
              <w:t xml:space="preserve">Issue 0-2: </w:t>
            </w:r>
            <w:r w:rsidRPr="008F422C">
              <w:rPr>
                <w:bCs/>
                <w:color w:val="000000" w:themeColor="text1"/>
                <w:u w:val="single"/>
                <w:lang w:eastAsia="ko-KR"/>
              </w:rPr>
              <w:tab/>
              <w:t>Enhancement for multiple FR2 unknown SCells’ activation</w:t>
            </w:r>
            <w:bookmarkStart w:id="3" w:name="OLE_LINK1"/>
          </w:p>
          <w:p w14:paraId="3391F2BD" w14:textId="28305219" w:rsidR="00B11D79" w:rsidRPr="00B11D79" w:rsidRDefault="00B11D79" w:rsidP="00B11D79">
            <w:pPr>
              <w:pStyle w:val="ListParagraph"/>
              <w:numPr>
                <w:ilvl w:val="0"/>
                <w:numId w:val="5"/>
              </w:numPr>
              <w:spacing w:after="120" w:line="240" w:lineRule="auto"/>
              <w:ind w:left="720"/>
              <w:contextualSpacing w:val="0"/>
              <w:rPr>
                <w:rFonts w:eastAsia="SimSun"/>
                <w:bCs/>
                <w:color w:val="000000" w:themeColor="text1"/>
              </w:rPr>
            </w:pPr>
            <w:r w:rsidRPr="008F422C">
              <w:rPr>
                <w:rFonts w:eastAsia="SimSun"/>
                <w:bCs/>
                <w:color w:val="000000" w:themeColor="text1"/>
              </w:rPr>
              <w:t>FFS:</w:t>
            </w:r>
          </w:p>
          <w:bookmarkEnd w:id="3"/>
          <w:p w14:paraId="62777973" w14:textId="60DFC86C" w:rsidR="00254070" w:rsidRPr="00B11D79" w:rsidRDefault="00B11D79" w:rsidP="00B11D79">
            <w:pPr>
              <w:pStyle w:val="ListParagraph"/>
              <w:spacing w:after="120"/>
              <w:ind w:left="936"/>
              <w:rPr>
                <w:rFonts w:eastAsia="SimSun"/>
                <w:bCs/>
                <w:color w:val="000000" w:themeColor="text1"/>
              </w:rPr>
            </w:pPr>
            <w:r w:rsidRPr="008F422C">
              <w:rPr>
                <w:rFonts w:eastAsia="SimSun"/>
                <w:bCs/>
                <w:color w:val="000000" w:themeColor="text1"/>
              </w:rPr>
              <w:t>Descope the FR2 unknown SCell activation enhancement for multiple SCell activation case in R18.</w:t>
            </w:r>
          </w:p>
        </w:tc>
      </w:tr>
    </w:tbl>
    <w:p w14:paraId="1D3E37B4" w14:textId="77777777" w:rsidR="00254070" w:rsidRPr="00CF0444" w:rsidRDefault="00254070" w:rsidP="00254070">
      <w:pPr>
        <w:jc w:val="both"/>
      </w:pPr>
    </w:p>
    <w:p w14:paraId="53EE9FD0" w14:textId="3A52ACFD" w:rsidR="00B11D79" w:rsidRDefault="00876BAB" w:rsidP="006A002C">
      <w:pPr>
        <w:jc w:val="both"/>
      </w:pPr>
      <w:r>
        <w:t xml:space="preserve">For Issue </w:t>
      </w:r>
      <w:r w:rsidR="00B11D79">
        <w:t>0-2</w:t>
      </w:r>
      <w:r>
        <w:t xml:space="preserve">, </w:t>
      </w:r>
      <w:r w:rsidR="00B11D79">
        <w:t xml:space="preserve">the focus of this WI is to enhance the legacy procedure of SCell activation for the unknow FR2 SCell scenario. Therefore, we prefer to descope </w:t>
      </w:r>
      <w:r w:rsidR="00F507F2">
        <w:t>the more</w:t>
      </w:r>
      <w:r w:rsidR="00B11D79">
        <w:t xml:space="preserve"> complex scenarios at this stage including multiple SCell activation case.</w:t>
      </w:r>
      <w:bookmarkEnd w:id="0"/>
      <w:bookmarkEnd w:id="1"/>
      <w:bookmarkEnd w:id="2"/>
    </w:p>
    <w:p w14:paraId="7D303CEF" w14:textId="0EAA5E50" w:rsidR="003D26E8" w:rsidRPr="00B11D79" w:rsidRDefault="003D26E8" w:rsidP="006A002C">
      <w:pPr>
        <w:jc w:val="both"/>
      </w:pPr>
      <w:r w:rsidRPr="007E65B8">
        <w:rPr>
          <w:rFonts w:eastAsia="PMingLiU"/>
          <w:b/>
          <w:bCs/>
        </w:rPr>
        <w:t xml:space="preserve">Proposal 1: </w:t>
      </w:r>
      <w:r w:rsidR="00B11D79" w:rsidRPr="00B11D79">
        <w:rPr>
          <w:rFonts w:eastAsia="PMingLiU"/>
          <w:b/>
          <w:bCs/>
        </w:rPr>
        <w:t>Descope the FR2 unknown SCell activation enhancement for multiple SCell activation case in R18.</w:t>
      </w:r>
    </w:p>
    <w:p w14:paraId="6420F266" w14:textId="77777777" w:rsidR="00CE0D5E" w:rsidRPr="003533F2" w:rsidRDefault="00141644"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Summary</w:t>
      </w:r>
    </w:p>
    <w:p w14:paraId="25D6308C" w14:textId="116D48DF" w:rsidR="00B50765" w:rsidRDefault="006F7557" w:rsidP="00B50765">
      <w:pPr>
        <w:adjustRightInd w:val="0"/>
        <w:snapToGrid w:val="0"/>
        <w:jc w:val="both"/>
        <w:rPr>
          <w:rFonts w:cstheme="minorHAnsi"/>
          <w:szCs w:val="24"/>
        </w:rPr>
      </w:pPr>
      <w:r w:rsidRPr="00C86203">
        <w:rPr>
          <w:rFonts w:cstheme="minorHAnsi"/>
          <w:szCs w:val="24"/>
        </w:rPr>
        <w:t>In this paper,</w:t>
      </w:r>
      <w:r w:rsidR="00FB24ED" w:rsidRPr="00C86203">
        <w:rPr>
          <w:rFonts w:cstheme="minorHAnsi"/>
          <w:szCs w:val="24"/>
        </w:rPr>
        <w:t xml:space="preserve"> </w:t>
      </w:r>
      <w:r w:rsidR="00B11D79">
        <w:rPr>
          <w:rFonts w:cstheme="minorHAnsi"/>
          <w:szCs w:val="24"/>
        </w:rPr>
        <w:t>we provide our view on the remaining issues related to the general aspects of FR2 unknown SCell activation enhancement.</w:t>
      </w:r>
      <w:r w:rsidR="007E65B8">
        <w:rPr>
          <w:rFonts w:cstheme="minorHAnsi"/>
          <w:szCs w:val="24"/>
        </w:rPr>
        <w:t xml:space="preserve"> </w:t>
      </w:r>
      <w:r w:rsidR="00B50765" w:rsidRPr="00B50765">
        <w:rPr>
          <w:rFonts w:cstheme="minorHAnsi"/>
          <w:szCs w:val="24"/>
        </w:rPr>
        <w:t xml:space="preserve">The following </w:t>
      </w:r>
      <w:r w:rsidR="007E65B8">
        <w:rPr>
          <w:rFonts w:cstheme="minorHAnsi"/>
          <w:szCs w:val="24"/>
        </w:rPr>
        <w:t>proposals</w:t>
      </w:r>
      <w:r w:rsidR="00B50765" w:rsidRPr="00B50765">
        <w:rPr>
          <w:rFonts w:cstheme="minorHAnsi"/>
          <w:szCs w:val="24"/>
        </w:rPr>
        <w:t xml:space="preserve"> were </w:t>
      </w:r>
      <w:r w:rsidR="007E65B8">
        <w:rPr>
          <w:rFonts w:cstheme="minorHAnsi"/>
          <w:szCs w:val="24"/>
        </w:rPr>
        <w:t>introduced</w:t>
      </w:r>
      <w:r w:rsidR="00B50765" w:rsidRPr="00B50765">
        <w:rPr>
          <w:rFonts w:cstheme="minorHAnsi"/>
          <w:szCs w:val="24"/>
        </w:rPr>
        <w:t>:</w:t>
      </w:r>
    </w:p>
    <w:p w14:paraId="288A1FEB" w14:textId="77777777" w:rsidR="00B11D79" w:rsidRPr="00B11D79" w:rsidRDefault="00B11D79" w:rsidP="00B11D79">
      <w:pPr>
        <w:jc w:val="both"/>
      </w:pPr>
      <w:bookmarkStart w:id="4" w:name="_Hlk94866332"/>
      <w:r w:rsidRPr="007E65B8">
        <w:rPr>
          <w:rFonts w:eastAsia="PMingLiU"/>
          <w:b/>
          <w:bCs/>
        </w:rPr>
        <w:t xml:space="preserve">Proposal 1: </w:t>
      </w:r>
      <w:r w:rsidRPr="00B11D79">
        <w:rPr>
          <w:rFonts w:eastAsia="PMingLiU"/>
          <w:b/>
          <w:bCs/>
        </w:rPr>
        <w:t>Descope the FR2 unknown SCell activation enhancement for multiple SCell activation case in R18.</w:t>
      </w:r>
    </w:p>
    <w:p w14:paraId="566E1663" w14:textId="77777777" w:rsidR="006A002C" w:rsidRPr="006A002C" w:rsidRDefault="006A002C" w:rsidP="006A002C">
      <w:pPr>
        <w:jc w:val="both"/>
        <w:rPr>
          <w:rFonts w:eastAsia="PMingLiU"/>
        </w:rPr>
      </w:pPr>
    </w:p>
    <w:p w14:paraId="1ECB9334" w14:textId="7950D787" w:rsidR="00707EC5" w:rsidRPr="00F22C9B"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p w14:paraId="62311690" w14:textId="74D9ED51" w:rsidR="00BC1F81" w:rsidRPr="006D6C6F" w:rsidRDefault="00AE136D" w:rsidP="006D6C6F">
      <w:pPr>
        <w:pStyle w:val="ListParagraph"/>
        <w:numPr>
          <w:ilvl w:val="0"/>
          <w:numId w:val="48"/>
        </w:numPr>
        <w:spacing w:line="256" w:lineRule="auto"/>
        <w:ind w:left="357" w:hanging="357"/>
        <w:jc w:val="both"/>
        <w:rPr>
          <w:rFonts w:cstheme="minorHAnsi"/>
          <w:szCs w:val="24"/>
        </w:rPr>
      </w:pPr>
      <w:bookmarkStart w:id="5" w:name="_Ref134375597"/>
      <w:bookmarkStart w:id="6" w:name="_Ref110524165"/>
      <w:bookmarkStart w:id="7" w:name="_Ref101774927"/>
      <w:r>
        <w:rPr>
          <w:rFonts w:cstheme="minorHAnsi"/>
          <w:szCs w:val="24"/>
        </w:rPr>
        <w:t>R4-2310081, WF on NR RRM enhancements – FR2 SCell activation, Apple</w:t>
      </w:r>
      <w:r w:rsidR="004338FC" w:rsidRPr="00AE136D">
        <w:rPr>
          <w:rFonts w:cstheme="minorHAnsi"/>
          <w:szCs w:val="24"/>
        </w:rPr>
        <w:t>.</w:t>
      </w:r>
      <w:bookmarkEnd w:id="4"/>
      <w:bookmarkEnd w:id="5"/>
      <w:bookmarkEnd w:id="6"/>
      <w:bookmarkEnd w:id="7"/>
    </w:p>
    <w:sectPr w:rsidR="00BC1F81" w:rsidRPr="006D6C6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1E1A6" w14:textId="77777777" w:rsidR="000A75FF" w:rsidRDefault="000A75FF">
      <w:r>
        <w:separator/>
      </w:r>
    </w:p>
  </w:endnote>
  <w:endnote w:type="continuationSeparator" w:id="0">
    <w:p w14:paraId="48979C32" w14:textId="77777777" w:rsidR="000A75FF" w:rsidRDefault="000A7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1DBF2" w14:textId="77777777" w:rsidR="000A75FF" w:rsidRDefault="000A75FF">
      <w:r>
        <w:separator/>
      </w:r>
    </w:p>
  </w:footnote>
  <w:footnote w:type="continuationSeparator" w:id="0">
    <w:p w14:paraId="6A371450" w14:textId="77777777" w:rsidR="000A75FF" w:rsidRDefault="000A75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D640C"/>
    <w:multiLevelType w:val="hybridMultilevel"/>
    <w:tmpl w:val="F808FB0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1758"/>
    <w:multiLevelType w:val="hybridMultilevel"/>
    <w:tmpl w:val="910E339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0B446FC7"/>
    <w:multiLevelType w:val="hybridMultilevel"/>
    <w:tmpl w:val="DF02F976"/>
    <w:lvl w:ilvl="0" w:tplc="2FF42842">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BE57401"/>
    <w:multiLevelType w:val="hybridMultilevel"/>
    <w:tmpl w:val="B4DCDB2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1CB4A15"/>
    <w:multiLevelType w:val="multilevel"/>
    <w:tmpl w:val="4F0C15AA"/>
    <w:lvl w:ilvl="0">
      <w:start w:val="1"/>
      <w:numFmt w:val="decimal"/>
      <w:lvlText w:val="%1."/>
      <w:lvlJc w:val="left"/>
      <w:pPr>
        <w:ind w:left="425" w:hanging="425"/>
      </w:pPr>
      <w:rPr>
        <w:lang w:val="en-US"/>
      </w:rPr>
    </w:lvl>
    <w:lvl w:ilvl="1">
      <w:start w:val="1"/>
      <w:numFmt w:val="decimal"/>
      <w:lvlText w:val="%1.%2"/>
      <w:lvlJc w:val="left"/>
      <w:pPr>
        <w:ind w:left="992" w:hanging="567"/>
      </w:pPr>
      <w:rPr>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1B041A7A"/>
    <w:multiLevelType w:val="hybridMultilevel"/>
    <w:tmpl w:val="D624C71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06E4EA1"/>
    <w:multiLevelType w:val="hybridMultilevel"/>
    <w:tmpl w:val="982EBB3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26956576"/>
    <w:multiLevelType w:val="hybridMultilevel"/>
    <w:tmpl w:val="5DAADD9E"/>
    <w:lvl w:ilvl="0" w:tplc="78B65FEC">
      <w:start w:val="1"/>
      <w:numFmt w:val="bullet"/>
      <w:lvlText w:val="•"/>
      <w:lvlJc w:val="left"/>
      <w:pPr>
        <w:tabs>
          <w:tab w:val="num" w:pos="360"/>
        </w:tabs>
        <w:ind w:left="360" w:hanging="360"/>
      </w:pPr>
      <w:rPr>
        <w:rFonts w:ascii="Arial" w:hAnsi="Arial" w:hint="default"/>
      </w:rPr>
    </w:lvl>
    <w:lvl w:ilvl="1" w:tplc="4C9426F0">
      <w:numFmt w:val="bullet"/>
      <w:lvlText w:val="–"/>
      <w:lvlJc w:val="left"/>
      <w:pPr>
        <w:tabs>
          <w:tab w:val="num" w:pos="1080"/>
        </w:tabs>
        <w:ind w:left="1080" w:hanging="360"/>
      </w:pPr>
      <w:rPr>
        <w:rFonts w:ascii="Arial" w:hAnsi="Arial" w:hint="default"/>
      </w:rPr>
    </w:lvl>
    <w:lvl w:ilvl="2" w:tplc="0D7C9766">
      <w:numFmt w:val="bullet"/>
      <w:lvlText w:val="•"/>
      <w:lvlJc w:val="left"/>
      <w:pPr>
        <w:tabs>
          <w:tab w:val="num" w:pos="1800"/>
        </w:tabs>
        <w:ind w:left="1800" w:hanging="360"/>
      </w:pPr>
      <w:rPr>
        <w:rFonts w:ascii="Arial" w:hAnsi="Arial" w:hint="default"/>
      </w:rPr>
    </w:lvl>
    <w:lvl w:ilvl="3" w:tplc="90C09B0A" w:tentative="1">
      <w:start w:val="1"/>
      <w:numFmt w:val="bullet"/>
      <w:lvlText w:val="•"/>
      <w:lvlJc w:val="left"/>
      <w:pPr>
        <w:tabs>
          <w:tab w:val="num" w:pos="2520"/>
        </w:tabs>
        <w:ind w:left="2520" w:hanging="360"/>
      </w:pPr>
      <w:rPr>
        <w:rFonts w:ascii="Arial" w:hAnsi="Arial" w:hint="default"/>
      </w:rPr>
    </w:lvl>
    <w:lvl w:ilvl="4" w:tplc="3A86A6C0" w:tentative="1">
      <w:start w:val="1"/>
      <w:numFmt w:val="bullet"/>
      <w:lvlText w:val="•"/>
      <w:lvlJc w:val="left"/>
      <w:pPr>
        <w:tabs>
          <w:tab w:val="num" w:pos="3240"/>
        </w:tabs>
        <w:ind w:left="3240" w:hanging="360"/>
      </w:pPr>
      <w:rPr>
        <w:rFonts w:ascii="Arial" w:hAnsi="Arial" w:hint="default"/>
      </w:rPr>
    </w:lvl>
    <w:lvl w:ilvl="5" w:tplc="B11C2D6E" w:tentative="1">
      <w:start w:val="1"/>
      <w:numFmt w:val="bullet"/>
      <w:lvlText w:val="•"/>
      <w:lvlJc w:val="left"/>
      <w:pPr>
        <w:tabs>
          <w:tab w:val="num" w:pos="3960"/>
        </w:tabs>
        <w:ind w:left="3960" w:hanging="360"/>
      </w:pPr>
      <w:rPr>
        <w:rFonts w:ascii="Arial" w:hAnsi="Arial" w:hint="default"/>
      </w:rPr>
    </w:lvl>
    <w:lvl w:ilvl="6" w:tplc="5BFAF446" w:tentative="1">
      <w:start w:val="1"/>
      <w:numFmt w:val="bullet"/>
      <w:lvlText w:val="•"/>
      <w:lvlJc w:val="left"/>
      <w:pPr>
        <w:tabs>
          <w:tab w:val="num" w:pos="4680"/>
        </w:tabs>
        <w:ind w:left="4680" w:hanging="360"/>
      </w:pPr>
      <w:rPr>
        <w:rFonts w:ascii="Arial" w:hAnsi="Arial" w:hint="default"/>
      </w:rPr>
    </w:lvl>
    <w:lvl w:ilvl="7" w:tplc="D13EF574" w:tentative="1">
      <w:start w:val="1"/>
      <w:numFmt w:val="bullet"/>
      <w:lvlText w:val="•"/>
      <w:lvlJc w:val="left"/>
      <w:pPr>
        <w:tabs>
          <w:tab w:val="num" w:pos="5400"/>
        </w:tabs>
        <w:ind w:left="5400" w:hanging="360"/>
      </w:pPr>
      <w:rPr>
        <w:rFonts w:ascii="Arial" w:hAnsi="Arial" w:hint="default"/>
      </w:rPr>
    </w:lvl>
    <w:lvl w:ilvl="8" w:tplc="04CAF27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FA0258"/>
    <w:multiLevelType w:val="hybridMultilevel"/>
    <w:tmpl w:val="764E1A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8624155"/>
    <w:multiLevelType w:val="hybridMultilevel"/>
    <w:tmpl w:val="47A0245E"/>
    <w:lvl w:ilvl="0" w:tplc="FEE402BC">
      <w:numFmt w:val="bullet"/>
      <w:lvlText w:val="•"/>
      <w:lvlJc w:val="left"/>
      <w:pPr>
        <w:ind w:left="64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BD2C74"/>
    <w:multiLevelType w:val="hybridMultilevel"/>
    <w:tmpl w:val="5A5CD31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3D872449"/>
    <w:multiLevelType w:val="hybridMultilevel"/>
    <w:tmpl w:val="54386648"/>
    <w:lvl w:ilvl="0" w:tplc="FEE402BC">
      <w:numFmt w:val="bullet"/>
      <w:lvlText w:val="•"/>
      <w:lvlJc w:val="left"/>
      <w:pPr>
        <w:ind w:left="640" w:hanging="360"/>
      </w:pPr>
      <w:rPr>
        <w:rFonts w:ascii="Calibri" w:eastAsia="PMingLiU" w:hAnsi="Calibri" w:cs="Calibri" w:hint="default"/>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17" w15:restartNumberingAfterBreak="0">
    <w:nsid w:val="3F822DD6"/>
    <w:multiLevelType w:val="hybridMultilevel"/>
    <w:tmpl w:val="5DC6DAB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04856A6"/>
    <w:multiLevelType w:val="hybridMultilevel"/>
    <w:tmpl w:val="D54A0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CA5160"/>
    <w:multiLevelType w:val="hybridMultilevel"/>
    <w:tmpl w:val="0C4AC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B04EB0"/>
    <w:multiLevelType w:val="hybridMultilevel"/>
    <w:tmpl w:val="52585AD8"/>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4EB12AD"/>
    <w:multiLevelType w:val="hybridMultilevel"/>
    <w:tmpl w:val="5E24004A"/>
    <w:lvl w:ilvl="0" w:tplc="08090001">
      <w:start w:val="1"/>
      <w:numFmt w:val="bullet"/>
      <w:lvlText w:val=""/>
      <w:lvlJc w:val="left"/>
      <w:pPr>
        <w:ind w:left="1005" w:hanging="360"/>
      </w:pPr>
      <w:rPr>
        <w:rFonts w:ascii="Symbol" w:hAnsi="Symbol" w:hint="default"/>
      </w:rPr>
    </w:lvl>
    <w:lvl w:ilvl="1" w:tplc="08090003" w:tentative="1">
      <w:start w:val="1"/>
      <w:numFmt w:val="bullet"/>
      <w:lvlText w:val="o"/>
      <w:lvlJc w:val="left"/>
      <w:pPr>
        <w:ind w:left="1725" w:hanging="360"/>
      </w:pPr>
      <w:rPr>
        <w:rFonts w:ascii="Courier New" w:hAnsi="Courier New" w:cs="Courier New" w:hint="default"/>
      </w:rPr>
    </w:lvl>
    <w:lvl w:ilvl="2" w:tplc="08090005" w:tentative="1">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23" w15:restartNumberingAfterBreak="0">
    <w:nsid w:val="577D1EDB"/>
    <w:multiLevelType w:val="hybridMultilevel"/>
    <w:tmpl w:val="C55E44AA"/>
    <w:lvl w:ilvl="0" w:tplc="FEE402BC">
      <w:numFmt w:val="bullet"/>
      <w:lvlText w:val="•"/>
      <w:lvlJc w:val="left"/>
      <w:pPr>
        <w:ind w:left="64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380CA9F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5" w15:restartNumberingAfterBreak="0">
    <w:nsid w:val="59CB104D"/>
    <w:multiLevelType w:val="hybridMultilevel"/>
    <w:tmpl w:val="252EBFF0"/>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5FE1B1C"/>
    <w:multiLevelType w:val="hybridMultilevel"/>
    <w:tmpl w:val="80327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414C8BA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6DF92EC8"/>
    <w:multiLevelType w:val="hybridMultilevel"/>
    <w:tmpl w:val="FA845BD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0855BFC"/>
    <w:multiLevelType w:val="hybridMultilevel"/>
    <w:tmpl w:val="3F2AB6DC"/>
    <w:lvl w:ilvl="0" w:tplc="FFFFFFFF">
      <w:start w:val="1"/>
      <w:numFmt w:val="bullet"/>
      <w:lvlText w:val=""/>
      <w:lvlJc w:val="left"/>
      <w:pPr>
        <w:ind w:left="480" w:hanging="480"/>
      </w:pPr>
      <w:rPr>
        <w:rFonts w:ascii="Symbol" w:hAnsi="Symbol" w:hint="default"/>
      </w:rPr>
    </w:lvl>
    <w:lvl w:ilvl="1" w:tplc="04090005">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10D52BE"/>
    <w:multiLevelType w:val="hybridMultilevel"/>
    <w:tmpl w:val="143ECE4C"/>
    <w:lvl w:ilvl="0" w:tplc="04090001">
      <w:start w:val="1"/>
      <w:numFmt w:val="bullet"/>
      <w:lvlText w:val=""/>
      <w:lvlJc w:val="left"/>
      <w:pPr>
        <w:ind w:left="523" w:hanging="480"/>
      </w:pPr>
      <w:rPr>
        <w:rFonts w:ascii="Wingdings" w:hAnsi="Wingdings" w:hint="default"/>
      </w:rPr>
    </w:lvl>
    <w:lvl w:ilvl="1" w:tplc="04090003" w:tentative="1">
      <w:start w:val="1"/>
      <w:numFmt w:val="bullet"/>
      <w:lvlText w:val=""/>
      <w:lvlJc w:val="left"/>
      <w:pPr>
        <w:ind w:left="1003" w:hanging="480"/>
      </w:pPr>
      <w:rPr>
        <w:rFonts w:ascii="Wingdings" w:hAnsi="Wingdings" w:hint="default"/>
      </w:rPr>
    </w:lvl>
    <w:lvl w:ilvl="2" w:tplc="04090005" w:tentative="1">
      <w:start w:val="1"/>
      <w:numFmt w:val="bullet"/>
      <w:lvlText w:val=""/>
      <w:lvlJc w:val="left"/>
      <w:pPr>
        <w:ind w:left="1483" w:hanging="480"/>
      </w:pPr>
      <w:rPr>
        <w:rFonts w:ascii="Wingdings" w:hAnsi="Wingdings" w:hint="default"/>
      </w:rPr>
    </w:lvl>
    <w:lvl w:ilvl="3" w:tplc="04090001" w:tentative="1">
      <w:start w:val="1"/>
      <w:numFmt w:val="bullet"/>
      <w:lvlText w:val=""/>
      <w:lvlJc w:val="left"/>
      <w:pPr>
        <w:ind w:left="1963" w:hanging="480"/>
      </w:pPr>
      <w:rPr>
        <w:rFonts w:ascii="Wingdings" w:hAnsi="Wingdings" w:hint="default"/>
      </w:rPr>
    </w:lvl>
    <w:lvl w:ilvl="4" w:tplc="04090003" w:tentative="1">
      <w:start w:val="1"/>
      <w:numFmt w:val="bullet"/>
      <w:lvlText w:val=""/>
      <w:lvlJc w:val="left"/>
      <w:pPr>
        <w:ind w:left="2443" w:hanging="480"/>
      </w:pPr>
      <w:rPr>
        <w:rFonts w:ascii="Wingdings" w:hAnsi="Wingdings" w:hint="default"/>
      </w:rPr>
    </w:lvl>
    <w:lvl w:ilvl="5" w:tplc="04090005" w:tentative="1">
      <w:start w:val="1"/>
      <w:numFmt w:val="bullet"/>
      <w:lvlText w:val=""/>
      <w:lvlJc w:val="left"/>
      <w:pPr>
        <w:ind w:left="2923" w:hanging="480"/>
      </w:pPr>
      <w:rPr>
        <w:rFonts w:ascii="Wingdings" w:hAnsi="Wingdings" w:hint="default"/>
      </w:rPr>
    </w:lvl>
    <w:lvl w:ilvl="6" w:tplc="04090001" w:tentative="1">
      <w:start w:val="1"/>
      <w:numFmt w:val="bullet"/>
      <w:lvlText w:val=""/>
      <w:lvlJc w:val="left"/>
      <w:pPr>
        <w:ind w:left="3403" w:hanging="480"/>
      </w:pPr>
      <w:rPr>
        <w:rFonts w:ascii="Wingdings" w:hAnsi="Wingdings" w:hint="default"/>
      </w:rPr>
    </w:lvl>
    <w:lvl w:ilvl="7" w:tplc="04090003" w:tentative="1">
      <w:start w:val="1"/>
      <w:numFmt w:val="bullet"/>
      <w:lvlText w:val=""/>
      <w:lvlJc w:val="left"/>
      <w:pPr>
        <w:ind w:left="3883" w:hanging="480"/>
      </w:pPr>
      <w:rPr>
        <w:rFonts w:ascii="Wingdings" w:hAnsi="Wingdings" w:hint="default"/>
      </w:rPr>
    </w:lvl>
    <w:lvl w:ilvl="8" w:tplc="04090005" w:tentative="1">
      <w:start w:val="1"/>
      <w:numFmt w:val="bullet"/>
      <w:lvlText w:val=""/>
      <w:lvlJc w:val="left"/>
      <w:pPr>
        <w:ind w:left="4363" w:hanging="480"/>
      </w:pPr>
      <w:rPr>
        <w:rFonts w:ascii="Wingdings" w:hAnsi="Wingdings" w:hint="default"/>
      </w:rPr>
    </w:lvl>
  </w:abstractNum>
  <w:abstractNum w:abstractNumId="33" w15:restartNumberingAfterBreak="0">
    <w:nsid w:val="761E37AA"/>
    <w:multiLevelType w:val="hybridMultilevel"/>
    <w:tmpl w:val="45426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35" w15:restartNumberingAfterBreak="0">
    <w:nsid w:val="7D7B203B"/>
    <w:multiLevelType w:val="hybridMultilevel"/>
    <w:tmpl w:val="4AB808AC"/>
    <w:lvl w:ilvl="0" w:tplc="04090001">
      <w:start w:val="1"/>
      <w:numFmt w:val="bullet"/>
      <w:lvlText w:val=""/>
      <w:lvlJc w:val="left"/>
      <w:pPr>
        <w:ind w:left="569" w:hanging="480"/>
      </w:pPr>
      <w:rPr>
        <w:rFonts w:ascii="Wingdings" w:hAnsi="Wingdings" w:hint="default"/>
      </w:rPr>
    </w:lvl>
    <w:lvl w:ilvl="1" w:tplc="04090003" w:tentative="1">
      <w:start w:val="1"/>
      <w:numFmt w:val="bullet"/>
      <w:lvlText w:val=""/>
      <w:lvlJc w:val="left"/>
      <w:pPr>
        <w:ind w:left="1049" w:hanging="480"/>
      </w:pPr>
      <w:rPr>
        <w:rFonts w:ascii="Wingdings" w:hAnsi="Wingdings" w:hint="default"/>
      </w:rPr>
    </w:lvl>
    <w:lvl w:ilvl="2" w:tplc="04090005" w:tentative="1">
      <w:start w:val="1"/>
      <w:numFmt w:val="bullet"/>
      <w:lvlText w:val=""/>
      <w:lvlJc w:val="left"/>
      <w:pPr>
        <w:ind w:left="1529" w:hanging="480"/>
      </w:pPr>
      <w:rPr>
        <w:rFonts w:ascii="Wingdings" w:hAnsi="Wingdings" w:hint="default"/>
      </w:rPr>
    </w:lvl>
    <w:lvl w:ilvl="3" w:tplc="04090001" w:tentative="1">
      <w:start w:val="1"/>
      <w:numFmt w:val="bullet"/>
      <w:lvlText w:val=""/>
      <w:lvlJc w:val="left"/>
      <w:pPr>
        <w:ind w:left="2009" w:hanging="480"/>
      </w:pPr>
      <w:rPr>
        <w:rFonts w:ascii="Wingdings" w:hAnsi="Wingdings" w:hint="default"/>
      </w:rPr>
    </w:lvl>
    <w:lvl w:ilvl="4" w:tplc="04090003" w:tentative="1">
      <w:start w:val="1"/>
      <w:numFmt w:val="bullet"/>
      <w:lvlText w:val=""/>
      <w:lvlJc w:val="left"/>
      <w:pPr>
        <w:ind w:left="2489" w:hanging="480"/>
      </w:pPr>
      <w:rPr>
        <w:rFonts w:ascii="Wingdings" w:hAnsi="Wingdings" w:hint="default"/>
      </w:rPr>
    </w:lvl>
    <w:lvl w:ilvl="5" w:tplc="04090005" w:tentative="1">
      <w:start w:val="1"/>
      <w:numFmt w:val="bullet"/>
      <w:lvlText w:val=""/>
      <w:lvlJc w:val="left"/>
      <w:pPr>
        <w:ind w:left="2969" w:hanging="480"/>
      </w:pPr>
      <w:rPr>
        <w:rFonts w:ascii="Wingdings" w:hAnsi="Wingdings" w:hint="default"/>
      </w:rPr>
    </w:lvl>
    <w:lvl w:ilvl="6" w:tplc="04090001" w:tentative="1">
      <w:start w:val="1"/>
      <w:numFmt w:val="bullet"/>
      <w:lvlText w:val=""/>
      <w:lvlJc w:val="left"/>
      <w:pPr>
        <w:ind w:left="3449" w:hanging="480"/>
      </w:pPr>
      <w:rPr>
        <w:rFonts w:ascii="Wingdings" w:hAnsi="Wingdings" w:hint="default"/>
      </w:rPr>
    </w:lvl>
    <w:lvl w:ilvl="7" w:tplc="04090003" w:tentative="1">
      <w:start w:val="1"/>
      <w:numFmt w:val="bullet"/>
      <w:lvlText w:val=""/>
      <w:lvlJc w:val="left"/>
      <w:pPr>
        <w:ind w:left="3929" w:hanging="480"/>
      </w:pPr>
      <w:rPr>
        <w:rFonts w:ascii="Wingdings" w:hAnsi="Wingdings" w:hint="default"/>
      </w:rPr>
    </w:lvl>
    <w:lvl w:ilvl="8" w:tplc="04090005" w:tentative="1">
      <w:start w:val="1"/>
      <w:numFmt w:val="bullet"/>
      <w:lvlText w:val=""/>
      <w:lvlJc w:val="left"/>
      <w:pPr>
        <w:ind w:left="4409" w:hanging="480"/>
      </w:pPr>
      <w:rPr>
        <w:rFonts w:ascii="Wingdings" w:hAnsi="Wingdings" w:hint="default"/>
      </w:rPr>
    </w:lvl>
  </w:abstractNum>
  <w:abstractNum w:abstractNumId="36" w15:restartNumberingAfterBreak="0">
    <w:nsid w:val="7F6B0690"/>
    <w:multiLevelType w:val="hybridMultilevel"/>
    <w:tmpl w:val="D8689C2E"/>
    <w:lvl w:ilvl="0" w:tplc="BDC6D4AE">
      <w:numFmt w:val="bullet"/>
      <w:lvlText w:val="•"/>
      <w:lvlJc w:val="left"/>
      <w:pPr>
        <w:ind w:left="360" w:hanging="360"/>
      </w:pPr>
      <w:rPr>
        <w:rFonts w:ascii="PMingLiU" w:eastAsia="PMingLiU" w:hAnsi="PMingLiU"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06047059">
    <w:abstractNumId w:val="29"/>
  </w:num>
  <w:num w:numId="2" w16cid:durableId="1574126316">
    <w:abstractNumId w:val="14"/>
  </w:num>
  <w:num w:numId="3" w16cid:durableId="1010644355">
    <w:abstractNumId w:val="2"/>
  </w:num>
  <w:num w:numId="4" w16cid:durableId="32580272">
    <w:abstractNumId w:val="0"/>
  </w:num>
  <w:num w:numId="5" w16cid:durableId="326783391">
    <w:abstractNumId w:val="24"/>
  </w:num>
  <w:num w:numId="6" w16cid:durableId="1419475939">
    <w:abstractNumId w:val="7"/>
  </w:num>
  <w:num w:numId="7" w16cid:durableId="278925004">
    <w:abstractNumId w:val="27"/>
  </w:num>
  <w:num w:numId="8" w16cid:durableId="34737348">
    <w:abstractNumId w:val="35"/>
  </w:num>
  <w:num w:numId="9" w16cid:durableId="1641498510">
    <w:abstractNumId w:val="9"/>
  </w:num>
  <w:num w:numId="10" w16cid:durableId="1854568532">
    <w:abstractNumId w:val="20"/>
  </w:num>
  <w:num w:numId="11" w16cid:durableId="1979603546">
    <w:abstractNumId w:val="28"/>
  </w:num>
  <w:num w:numId="12" w16cid:durableId="977296943">
    <w:abstractNumId w:val="21"/>
  </w:num>
  <w:num w:numId="13" w16cid:durableId="1059788636">
    <w:abstractNumId w:val="30"/>
  </w:num>
  <w:num w:numId="14" w16cid:durableId="1422944355">
    <w:abstractNumId w:val="3"/>
  </w:num>
  <w:num w:numId="15" w16cid:durableId="1561818773">
    <w:abstractNumId w:val="10"/>
  </w:num>
  <w:num w:numId="16" w16cid:durableId="841627513">
    <w:abstractNumId w:val="32"/>
  </w:num>
  <w:num w:numId="17" w16cid:durableId="506866939">
    <w:abstractNumId w:val="1"/>
  </w:num>
  <w:num w:numId="18" w16cid:durableId="1518301671">
    <w:abstractNumId w:val="5"/>
  </w:num>
  <w:num w:numId="19" w16cid:durableId="1324313855">
    <w:abstractNumId w:val="31"/>
  </w:num>
  <w:num w:numId="20" w16cid:durableId="975838037">
    <w:abstractNumId w:val="15"/>
  </w:num>
  <w:num w:numId="21" w16cid:durableId="832448256">
    <w:abstractNumId w:val="8"/>
  </w:num>
  <w:num w:numId="22" w16cid:durableId="1869249791">
    <w:abstractNumId w:val="4"/>
  </w:num>
  <w:num w:numId="23" w16cid:durableId="1297687422">
    <w:abstractNumId w:val="12"/>
  </w:num>
  <w:num w:numId="24" w16cid:durableId="2107916420">
    <w:abstractNumId w:val="17"/>
  </w:num>
  <w:num w:numId="25" w16cid:durableId="1631856952">
    <w:abstractNumId w:val="25"/>
  </w:num>
  <w:num w:numId="26" w16cid:durableId="148519803">
    <w:abstractNumId w:val="36"/>
  </w:num>
  <w:num w:numId="27" w16cid:durableId="1488522349">
    <w:abstractNumId w:val="19"/>
  </w:num>
  <w:num w:numId="28" w16cid:durableId="1292786212">
    <w:abstractNumId w:val="26"/>
  </w:num>
  <w:num w:numId="29" w16cid:durableId="117340330">
    <w:abstractNumId w:val="11"/>
  </w:num>
  <w:num w:numId="30" w16cid:durableId="2005886934">
    <w:abstractNumId w:val="24"/>
  </w:num>
  <w:num w:numId="31" w16cid:durableId="83997638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50562542">
    <w:abstractNumId w:val="24"/>
  </w:num>
  <w:num w:numId="33" w16cid:durableId="15758897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67238714">
    <w:abstractNumId w:val="24"/>
  </w:num>
  <w:num w:numId="35" w16cid:durableId="1873567600">
    <w:abstractNumId w:val="11"/>
  </w:num>
  <w:num w:numId="36" w16cid:durableId="2060474263">
    <w:abstractNumId w:val="11"/>
  </w:num>
  <w:num w:numId="37" w16cid:durableId="1433086019">
    <w:abstractNumId w:val="24"/>
  </w:num>
  <w:num w:numId="38" w16cid:durableId="151341102">
    <w:abstractNumId w:val="24"/>
  </w:num>
  <w:num w:numId="39" w16cid:durableId="177503653">
    <w:abstractNumId w:val="24"/>
  </w:num>
  <w:num w:numId="40" w16cid:durableId="833570273">
    <w:abstractNumId w:val="18"/>
  </w:num>
  <w:num w:numId="41" w16cid:durableId="1316299695">
    <w:abstractNumId w:val="22"/>
  </w:num>
  <w:num w:numId="42" w16cid:durableId="288438540">
    <w:abstractNumId w:val="16"/>
  </w:num>
  <w:num w:numId="43" w16cid:durableId="1993216405">
    <w:abstractNumId w:val="13"/>
  </w:num>
  <w:num w:numId="44" w16cid:durableId="892274726">
    <w:abstractNumId w:val="23"/>
  </w:num>
  <w:num w:numId="45" w16cid:durableId="848251411">
    <w:abstractNumId w:val="33"/>
  </w:num>
  <w:num w:numId="46" w16cid:durableId="666447600">
    <w:abstractNumId w:val="24"/>
  </w:num>
  <w:num w:numId="47" w16cid:durableId="1096171928">
    <w:abstractNumId w:val="24"/>
  </w:num>
  <w:num w:numId="48" w16cid:durableId="5496139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EF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BAF"/>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D20"/>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02"/>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64C"/>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25E"/>
    <w:rsid w:val="000A2B39"/>
    <w:rsid w:val="000A2D32"/>
    <w:rsid w:val="000A2EB3"/>
    <w:rsid w:val="000A36FD"/>
    <w:rsid w:val="000A3877"/>
    <w:rsid w:val="000A3B57"/>
    <w:rsid w:val="000A430E"/>
    <w:rsid w:val="000A453D"/>
    <w:rsid w:val="000A4E95"/>
    <w:rsid w:val="000A4FCB"/>
    <w:rsid w:val="000A56AE"/>
    <w:rsid w:val="000A596D"/>
    <w:rsid w:val="000A5A37"/>
    <w:rsid w:val="000A5CFC"/>
    <w:rsid w:val="000A66CF"/>
    <w:rsid w:val="000A68FD"/>
    <w:rsid w:val="000A6A20"/>
    <w:rsid w:val="000A6FE8"/>
    <w:rsid w:val="000A75FF"/>
    <w:rsid w:val="000A7726"/>
    <w:rsid w:val="000A77F2"/>
    <w:rsid w:val="000B00DD"/>
    <w:rsid w:val="000B0A66"/>
    <w:rsid w:val="000B0A7F"/>
    <w:rsid w:val="000B0DD3"/>
    <w:rsid w:val="000B0DFE"/>
    <w:rsid w:val="000B198C"/>
    <w:rsid w:val="000B1FA7"/>
    <w:rsid w:val="000B2324"/>
    <w:rsid w:val="000B24AF"/>
    <w:rsid w:val="000B24F8"/>
    <w:rsid w:val="000B278E"/>
    <w:rsid w:val="000B2931"/>
    <w:rsid w:val="000B2A9B"/>
    <w:rsid w:val="000B2FBC"/>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0C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0E5B"/>
    <w:rsid w:val="000E14B3"/>
    <w:rsid w:val="000E166B"/>
    <w:rsid w:val="000E1A0D"/>
    <w:rsid w:val="000E1BB5"/>
    <w:rsid w:val="000E27CF"/>
    <w:rsid w:val="000E2FAF"/>
    <w:rsid w:val="000E3216"/>
    <w:rsid w:val="000E36BB"/>
    <w:rsid w:val="000E3D57"/>
    <w:rsid w:val="000E3FFD"/>
    <w:rsid w:val="000E448C"/>
    <w:rsid w:val="000E4D00"/>
    <w:rsid w:val="000E533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993"/>
    <w:rsid w:val="000F6E42"/>
    <w:rsid w:val="000F6EC2"/>
    <w:rsid w:val="000F787E"/>
    <w:rsid w:val="000F7B27"/>
    <w:rsid w:val="000F7BA3"/>
    <w:rsid w:val="000F7CC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CD3"/>
    <w:rsid w:val="00103E62"/>
    <w:rsid w:val="00104279"/>
    <w:rsid w:val="00104623"/>
    <w:rsid w:val="00104774"/>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C64"/>
    <w:rsid w:val="00125E2D"/>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644"/>
    <w:rsid w:val="00141B12"/>
    <w:rsid w:val="00141B7B"/>
    <w:rsid w:val="00141BAC"/>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501F9"/>
    <w:rsid w:val="00150222"/>
    <w:rsid w:val="0015087F"/>
    <w:rsid w:val="00151039"/>
    <w:rsid w:val="00151240"/>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9F8"/>
    <w:rsid w:val="00162FAF"/>
    <w:rsid w:val="00163203"/>
    <w:rsid w:val="00163235"/>
    <w:rsid w:val="0016348A"/>
    <w:rsid w:val="00163497"/>
    <w:rsid w:val="00163617"/>
    <w:rsid w:val="00163717"/>
    <w:rsid w:val="00164048"/>
    <w:rsid w:val="001640AB"/>
    <w:rsid w:val="001643C8"/>
    <w:rsid w:val="00164659"/>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3E6"/>
    <w:rsid w:val="0018460F"/>
    <w:rsid w:val="00184E77"/>
    <w:rsid w:val="00184F97"/>
    <w:rsid w:val="001850B7"/>
    <w:rsid w:val="001850E5"/>
    <w:rsid w:val="00185934"/>
    <w:rsid w:val="00185969"/>
    <w:rsid w:val="00185BAE"/>
    <w:rsid w:val="00186AD6"/>
    <w:rsid w:val="00186F4F"/>
    <w:rsid w:val="00186F8A"/>
    <w:rsid w:val="00187BB1"/>
    <w:rsid w:val="001909E0"/>
    <w:rsid w:val="00190C0B"/>
    <w:rsid w:val="00190D94"/>
    <w:rsid w:val="00190F99"/>
    <w:rsid w:val="0019102B"/>
    <w:rsid w:val="001915F9"/>
    <w:rsid w:val="001919B0"/>
    <w:rsid w:val="00191D28"/>
    <w:rsid w:val="001921BB"/>
    <w:rsid w:val="00192E1A"/>
    <w:rsid w:val="00193528"/>
    <w:rsid w:val="00193686"/>
    <w:rsid w:val="00193934"/>
    <w:rsid w:val="00193E31"/>
    <w:rsid w:val="001942DB"/>
    <w:rsid w:val="0019461B"/>
    <w:rsid w:val="0019495F"/>
    <w:rsid w:val="00194AF0"/>
    <w:rsid w:val="00194B45"/>
    <w:rsid w:val="00195220"/>
    <w:rsid w:val="0019597A"/>
    <w:rsid w:val="00195BE2"/>
    <w:rsid w:val="001964F8"/>
    <w:rsid w:val="00196643"/>
    <w:rsid w:val="001967D5"/>
    <w:rsid w:val="0019769A"/>
    <w:rsid w:val="001978E1"/>
    <w:rsid w:val="00197B67"/>
    <w:rsid w:val="001A0201"/>
    <w:rsid w:val="001A0969"/>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5BB5"/>
    <w:rsid w:val="001A656C"/>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211"/>
    <w:rsid w:val="001D23C2"/>
    <w:rsid w:val="001D241B"/>
    <w:rsid w:val="001D2ABA"/>
    <w:rsid w:val="001D2B4F"/>
    <w:rsid w:val="001D2C8A"/>
    <w:rsid w:val="001D2DB3"/>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86"/>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08"/>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753"/>
    <w:rsid w:val="00216A1B"/>
    <w:rsid w:val="00216ABB"/>
    <w:rsid w:val="00216F09"/>
    <w:rsid w:val="00217330"/>
    <w:rsid w:val="00217591"/>
    <w:rsid w:val="00217B03"/>
    <w:rsid w:val="00217B7C"/>
    <w:rsid w:val="002200DA"/>
    <w:rsid w:val="00220104"/>
    <w:rsid w:val="002202FA"/>
    <w:rsid w:val="0022041B"/>
    <w:rsid w:val="0022066D"/>
    <w:rsid w:val="002208A0"/>
    <w:rsid w:val="00220BF7"/>
    <w:rsid w:val="002212D6"/>
    <w:rsid w:val="0022170A"/>
    <w:rsid w:val="002219A8"/>
    <w:rsid w:val="00222433"/>
    <w:rsid w:val="00222613"/>
    <w:rsid w:val="0022292F"/>
    <w:rsid w:val="00222A7A"/>
    <w:rsid w:val="00222CDC"/>
    <w:rsid w:val="0022309C"/>
    <w:rsid w:val="00223189"/>
    <w:rsid w:val="002234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E45"/>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070"/>
    <w:rsid w:val="002543F4"/>
    <w:rsid w:val="00254424"/>
    <w:rsid w:val="00254485"/>
    <w:rsid w:val="002544EC"/>
    <w:rsid w:val="0025481A"/>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CC8"/>
    <w:rsid w:val="00266D57"/>
    <w:rsid w:val="00266FC3"/>
    <w:rsid w:val="00267410"/>
    <w:rsid w:val="0026792B"/>
    <w:rsid w:val="00270129"/>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235"/>
    <w:rsid w:val="00293688"/>
    <w:rsid w:val="00293B94"/>
    <w:rsid w:val="0029433F"/>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643"/>
    <w:rsid w:val="002C5A0A"/>
    <w:rsid w:val="002C5CC9"/>
    <w:rsid w:val="002C61AC"/>
    <w:rsid w:val="002C631D"/>
    <w:rsid w:val="002C6990"/>
    <w:rsid w:val="002C69E5"/>
    <w:rsid w:val="002C70B6"/>
    <w:rsid w:val="002C7402"/>
    <w:rsid w:val="002C7829"/>
    <w:rsid w:val="002C7CFD"/>
    <w:rsid w:val="002D06C2"/>
    <w:rsid w:val="002D0792"/>
    <w:rsid w:val="002D0EAB"/>
    <w:rsid w:val="002D1181"/>
    <w:rsid w:val="002D18AA"/>
    <w:rsid w:val="002D1960"/>
    <w:rsid w:val="002D1B3F"/>
    <w:rsid w:val="002D33DC"/>
    <w:rsid w:val="002D365F"/>
    <w:rsid w:val="002D3869"/>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B65"/>
    <w:rsid w:val="002E1C71"/>
    <w:rsid w:val="002E1D5A"/>
    <w:rsid w:val="002E1DA5"/>
    <w:rsid w:val="002E1FC9"/>
    <w:rsid w:val="002E2945"/>
    <w:rsid w:val="002E2DB3"/>
    <w:rsid w:val="002E2E08"/>
    <w:rsid w:val="002E2F65"/>
    <w:rsid w:val="002E365F"/>
    <w:rsid w:val="002E4080"/>
    <w:rsid w:val="002E4CA8"/>
    <w:rsid w:val="002E4DED"/>
    <w:rsid w:val="002E4F55"/>
    <w:rsid w:val="002E50E8"/>
    <w:rsid w:val="002E52EE"/>
    <w:rsid w:val="002E58D2"/>
    <w:rsid w:val="002E5963"/>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4EE"/>
    <w:rsid w:val="002F1769"/>
    <w:rsid w:val="002F1770"/>
    <w:rsid w:val="002F1859"/>
    <w:rsid w:val="002F191F"/>
    <w:rsid w:val="002F1927"/>
    <w:rsid w:val="002F27B3"/>
    <w:rsid w:val="002F299C"/>
    <w:rsid w:val="002F2A62"/>
    <w:rsid w:val="002F304A"/>
    <w:rsid w:val="002F3132"/>
    <w:rsid w:val="002F3203"/>
    <w:rsid w:val="002F3287"/>
    <w:rsid w:val="002F3323"/>
    <w:rsid w:val="002F3806"/>
    <w:rsid w:val="002F3AB4"/>
    <w:rsid w:val="002F3D3B"/>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C6A"/>
    <w:rsid w:val="00332709"/>
    <w:rsid w:val="0033295F"/>
    <w:rsid w:val="003330FD"/>
    <w:rsid w:val="00333319"/>
    <w:rsid w:val="00333BCE"/>
    <w:rsid w:val="00333E46"/>
    <w:rsid w:val="003344CA"/>
    <w:rsid w:val="0033464F"/>
    <w:rsid w:val="00334A08"/>
    <w:rsid w:val="00334AA0"/>
    <w:rsid w:val="00334C64"/>
    <w:rsid w:val="00334FCF"/>
    <w:rsid w:val="003350C7"/>
    <w:rsid w:val="00335429"/>
    <w:rsid w:val="00335473"/>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9E9"/>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3FF"/>
    <w:rsid w:val="003605F0"/>
    <w:rsid w:val="00360693"/>
    <w:rsid w:val="00360A11"/>
    <w:rsid w:val="00360A5E"/>
    <w:rsid w:val="003610EE"/>
    <w:rsid w:val="003611E7"/>
    <w:rsid w:val="00361A00"/>
    <w:rsid w:val="0036294F"/>
    <w:rsid w:val="003630F1"/>
    <w:rsid w:val="003637E6"/>
    <w:rsid w:val="0036408B"/>
    <w:rsid w:val="003642A6"/>
    <w:rsid w:val="003649D3"/>
    <w:rsid w:val="00364FC8"/>
    <w:rsid w:val="003657C0"/>
    <w:rsid w:val="00365B13"/>
    <w:rsid w:val="00365D8F"/>
    <w:rsid w:val="00366139"/>
    <w:rsid w:val="0036634E"/>
    <w:rsid w:val="0036652C"/>
    <w:rsid w:val="0036658D"/>
    <w:rsid w:val="00367099"/>
    <w:rsid w:val="0036717B"/>
    <w:rsid w:val="00367473"/>
    <w:rsid w:val="003676B4"/>
    <w:rsid w:val="00370081"/>
    <w:rsid w:val="00370119"/>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3C6D"/>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54"/>
    <w:rsid w:val="003A73F8"/>
    <w:rsid w:val="003A791B"/>
    <w:rsid w:val="003B02A0"/>
    <w:rsid w:val="003B030B"/>
    <w:rsid w:val="003B055B"/>
    <w:rsid w:val="003B0F00"/>
    <w:rsid w:val="003B1136"/>
    <w:rsid w:val="003B15F7"/>
    <w:rsid w:val="003B195D"/>
    <w:rsid w:val="003B206A"/>
    <w:rsid w:val="003B2AC8"/>
    <w:rsid w:val="003B2CAF"/>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408"/>
    <w:rsid w:val="003C2834"/>
    <w:rsid w:val="003C2925"/>
    <w:rsid w:val="003C2CC7"/>
    <w:rsid w:val="003C303C"/>
    <w:rsid w:val="003C349C"/>
    <w:rsid w:val="003C372B"/>
    <w:rsid w:val="003C373B"/>
    <w:rsid w:val="003C3788"/>
    <w:rsid w:val="003C3AA0"/>
    <w:rsid w:val="003C447D"/>
    <w:rsid w:val="003C49E6"/>
    <w:rsid w:val="003C4A26"/>
    <w:rsid w:val="003C5463"/>
    <w:rsid w:val="003C60FA"/>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B0"/>
    <w:rsid w:val="003D0FD8"/>
    <w:rsid w:val="003D2490"/>
    <w:rsid w:val="003D24D5"/>
    <w:rsid w:val="003D24F2"/>
    <w:rsid w:val="003D26E8"/>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CE7"/>
    <w:rsid w:val="00407D98"/>
    <w:rsid w:val="0041011D"/>
    <w:rsid w:val="00411015"/>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01B"/>
    <w:rsid w:val="00421132"/>
    <w:rsid w:val="00421290"/>
    <w:rsid w:val="004213ED"/>
    <w:rsid w:val="004217AB"/>
    <w:rsid w:val="0042181C"/>
    <w:rsid w:val="004218CE"/>
    <w:rsid w:val="00421B79"/>
    <w:rsid w:val="00421E35"/>
    <w:rsid w:val="004220D1"/>
    <w:rsid w:val="0042232E"/>
    <w:rsid w:val="004224A8"/>
    <w:rsid w:val="00422E0A"/>
    <w:rsid w:val="00422F67"/>
    <w:rsid w:val="00423870"/>
    <w:rsid w:val="00423AEC"/>
    <w:rsid w:val="004248EA"/>
    <w:rsid w:val="004248EB"/>
    <w:rsid w:val="00424FA7"/>
    <w:rsid w:val="00424FCB"/>
    <w:rsid w:val="004255A0"/>
    <w:rsid w:val="00425A4D"/>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8F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18"/>
    <w:rsid w:val="00460099"/>
    <w:rsid w:val="004611AE"/>
    <w:rsid w:val="004611CD"/>
    <w:rsid w:val="00461210"/>
    <w:rsid w:val="00461454"/>
    <w:rsid w:val="00461527"/>
    <w:rsid w:val="00461778"/>
    <w:rsid w:val="00461BB8"/>
    <w:rsid w:val="00461D2D"/>
    <w:rsid w:val="004627D8"/>
    <w:rsid w:val="004628FC"/>
    <w:rsid w:val="00462BBA"/>
    <w:rsid w:val="00463020"/>
    <w:rsid w:val="004631E8"/>
    <w:rsid w:val="00463352"/>
    <w:rsid w:val="004636DA"/>
    <w:rsid w:val="00463734"/>
    <w:rsid w:val="004639A9"/>
    <w:rsid w:val="00463A5A"/>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6F0"/>
    <w:rsid w:val="00474A34"/>
    <w:rsid w:val="00474EA8"/>
    <w:rsid w:val="00475329"/>
    <w:rsid w:val="0047565C"/>
    <w:rsid w:val="00475688"/>
    <w:rsid w:val="00475962"/>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311"/>
    <w:rsid w:val="00487495"/>
    <w:rsid w:val="00487E07"/>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189"/>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4144"/>
    <w:rsid w:val="004B46B1"/>
    <w:rsid w:val="004B4DAB"/>
    <w:rsid w:val="004B4FCD"/>
    <w:rsid w:val="004B5805"/>
    <w:rsid w:val="004B592A"/>
    <w:rsid w:val="004B5AB0"/>
    <w:rsid w:val="004B5C73"/>
    <w:rsid w:val="004B6144"/>
    <w:rsid w:val="004B62E1"/>
    <w:rsid w:val="004B64CE"/>
    <w:rsid w:val="004B6902"/>
    <w:rsid w:val="004B6EDF"/>
    <w:rsid w:val="004B6F6E"/>
    <w:rsid w:val="004B70E0"/>
    <w:rsid w:val="004B73B0"/>
    <w:rsid w:val="004B74FF"/>
    <w:rsid w:val="004B753E"/>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B65"/>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497"/>
    <w:rsid w:val="004E07BB"/>
    <w:rsid w:val="004E0A65"/>
    <w:rsid w:val="004E0BCB"/>
    <w:rsid w:val="004E0F2A"/>
    <w:rsid w:val="004E1030"/>
    <w:rsid w:val="004E1230"/>
    <w:rsid w:val="004E1B3E"/>
    <w:rsid w:val="004E1D09"/>
    <w:rsid w:val="004E1DA7"/>
    <w:rsid w:val="004E1F3C"/>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7D7"/>
    <w:rsid w:val="004E6F16"/>
    <w:rsid w:val="004E72F9"/>
    <w:rsid w:val="004E7C9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89E"/>
    <w:rsid w:val="00505B99"/>
    <w:rsid w:val="00505CDA"/>
    <w:rsid w:val="0050609A"/>
    <w:rsid w:val="005060ED"/>
    <w:rsid w:val="00506436"/>
    <w:rsid w:val="00506596"/>
    <w:rsid w:val="00506D6D"/>
    <w:rsid w:val="0050792B"/>
    <w:rsid w:val="00507A1D"/>
    <w:rsid w:val="00507B82"/>
    <w:rsid w:val="0051041A"/>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EC"/>
    <w:rsid w:val="005163EA"/>
    <w:rsid w:val="0051647D"/>
    <w:rsid w:val="0051654D"/>
    <w:rsid w:val="00516CD7"/>
    <w:rsid w:val="00516D6D"/>
    <w:rsid w:val="00516D8B"/>
    <w:rsid w:val="00516ED5"/>
    <w:rsid w:val="00516FD9"/>
    <w:rsid w:val="00517548"/>
    <w:rsid w:val="00517973"/>
    <w:rsid w:val="00517AED"/>
    <w:rsid w:val="00520410"/>
    <w:rsid w:val="005206FA"/>
    <w:rsid w:val="00520899"/>
    <w:rsid w:val="00521084"/>
    <w:rsid w:val="00521823"/>
    <w:rsid w:val="00521BFC"/>
    <w:rsid w:val="00522281"/>
    <w:rsid w:val="00522391"/>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6A5"/>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77"/>
    <w:rsid w:val="005442D9"/>
    <w:rsid w:val="00544566"/>
    <w:rsid w:val="005449FC"/>
    <w:rsid w:val="00544E42"/>
    <w:rsid w:val="00545075"/>
    <w:rsid w:val="00545276"/>
    <w:rsid w:val="00545876"/>
    <w:rsid w:val="00545AF0"/>
    <w:rsid w:val="00545B98"/>
    <w:rsid w:val="00545E82"/>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0D52"/>
    <w:rsid w:val="00561270"/>
    <w:rsid w:val="005612EE"/>
    <w:rsid w:val="0056188E"/>
    <w:rsid w:val="00561D34"/>
    <w:rsid w:val="00561F93"/>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686"/>
    <w:rsid w:val="00581739"/>
    <w:rsid w:val="00581B75"/>
    <w:rsid w:val="00581BF7"/>
    <w:rsid w:val="00581DBA"/>
    <w:rsid w:val="00582085"/>
    <w:rsid w:val="005822FB"/>
    <w:rsid w:val="0058278D"/>
    <w:rsid w:val="0058286B"/>
    <w:rsid w:val="00582C61"/>
    <w:rsid w:val="00582C6E"/>
    <w:rsid w:val="00583094"/>
    <w:rsid w:val="0058319C"/>
    <w:rsid w:val="005833D1"/>
    <w:rsid w:val="00583EA6"/>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7F5"/>
    <w:rsid w:val="00592805"/>
    <w:rsid w:val="00592C99"/>
    <w:rsid w:val="0059305D"/>
    <w:rsid w:val="005935C4"/>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892"/>
    <w:rsid w:val="005D4FD8"/>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0F86"/>
    <w:rsid w:val="005F1915"/>
    <w:rsid w:val="005F1E81"/>
    <w:rsid w:val="005F2376"/>
    <w:rsid w:val="005F2C25"/>
    <w:rsid w:val="005F2E14"/>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31A"/>
    <w:rsid w:val="00600464"/>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0C4"/>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C86"/>
    <w:rsid w:val="00621E1B"/>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53"/>
    <w:rsid w:val="0063728F"/>
    <w:rsid w:val="00640576"/>
    <w:rsid w:val="00640F4F"/>
    <w:rsid w:val="006415B8"/>
    <w:rsid w:val="00641620"/>
    <w:rsid w:val="00641B69"/>
    <w:rsid w:val="00641B8E"/>
    <w:rsid w:val="00641EDD"/>
    <w:rsid w:val="006420BA"/>
    <w:rsid w:val="0064239B"/>
    <w:rsid w:val="0064247A"/>
    <w:rsid w:val="00642E9E"/>
    <w:rsid w:val="00642FFB"/>
    <w:rsid w:val="006435DC"/>
    <w:rsid w:val="0064380B"/>
    <w:rsid w:val="00643C2F"/>
    <w:rsid w:val="00644278"/>
    <w:rsid w:val="00644625"/>
    <w:rsid w:val="00644C01"/>
    <w:rsid w:val="00645096"/>
    <w:rsid w:val="006452D0"/>
    <w:rsid w:val="00645AAA"/>
    <w:rsid w:val="00645BCA"/>
    <w:rsid w:val="00645FB8"/>
    <w:rsid w:val="00645FE9"/>
    <w:rsid w:val="00646A27"/>
    <w:rsid w:val="00646C13"/>
    <w:rsid w:val="00646C41"/>
    <w:rsid w:val="00647276"/>
    <w:rsid w:val="00647A15"/>
    <w:rsid w:val="00647C8F"/>
    <w:rsid w:val="0065002A"/>
    <w:rsid w:val="00650244"/>
    <w:rsid w:val="00650B1E"/>
    <w:rsid w:val="00650B39"/>
    <w:rsid w:val="00650C35"/>
    <w:rsid w:val="00650C5A"/>
    <w:rsid w:val="00650D40"/>
    <w:rsid w:val="006518C3"/>
    <w:rsid w:val="00651A9A"/>
    <w:rsid w:val="00651AF7"/>
    <w:rsid w:val="0065205B"/>
    <w:rsid w:val="00652159"/>
    <w:rsid w:val="0065230C"/>
    <w:rsid w:val="00652518"/>
    <w:rsid w:val="006528F8"/>
    <w:rsid w:val="00653356"/>
    <w:rsid w:val="006534F9"/>
    <w:rsid w:val="006536C7"/>
    <w:rsid w:val="00653AB9"/>
    <w:rsid w:val="00653BD3"/>
    <w:rsid w:val="00654408"/>
    <w:rsid w:val="00654506"/>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3D6"/>
    <w:rsid w:val="006635FD"/>
    <w:rsid w:val="00663812"/>
    <w:rsid w:val="006641A3"/>
    <w:rsid w:val="006644F9"/>
    <w:rsid w:val="006648C1"/>
    <w:rsid w:val="00664C9F"/>
    <w:rsid w:val="00664E8F"/>
    <w:rsid w:val="0066531F"/>
    <w:rsid w:val="00665532"/>
    <w:rsid w:val="00665BBF"/>
    <w:rsid w:val="00665C44"/>
    <w:rsid w:val="006663BF"/>
    <w:rsid w:val="00666447"/>
    <w:rsid w:val="00666AC3"/>
    <w:rsid w:val="00667562"/>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2C"/>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C05"/>
    <w:rsid w:val="006A4D29"/>
    <w:rsid w:val="006A4EF6"/>
    <w:rsid w:val="006A5123"/>
    <w:rsid w:val="006A5593"/>
    <w:rsid w:val="006A5595"/>
    <w:rsid w:val="006A5FF7"/>
    <w:rsid w:val="006A6477"/>
    <w:rsid w:val="006A6C06"/>
    <w:rsid w:val="006A6E95"/>
    <w:rsid w:val="006A7166"/>
    <w:rsid w:val="006A7671"/>
    <w:rsid w:val="006A7816"/>
    <w:rsid w:val="006A7854"/>
    <w:rsid w:val="006A7C1D"/>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4C9"/>
    <w:rsid w:val="006C2942"/>
    <w:rsid w:val="006C315F"/>
    <w:rsid w:val="006C3587"/>
    <w:rsid w:val="006C37A2"/>
    <w:rsid w:val="006C37DA"/>
    <w:rsid w:val="006C3825"/>
    <w:rsid w:val="006C3EFD"/>
    <w:rsid w:val="006C482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1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6C6F"/>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148"/>
    <w:rsid w:val="006F1233"/>
    <w:rsid w:val="006F138E"/>
    <w:rsid w:val="006F1588"/>
    <w:rsid w:val="006F173E"/>
    <w:rsid w:val="006F1759"/>
    <w:rsid w:val="006F18CF"/>
    <w:rsid w:val="006F1C01"/>
    <w:rsid w:val="006F2234"/>
    <w:rsid w:val="006F2295"/>
    <w:rsid w:val="006F299B"/>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7818"/>
    <w:rsid w:val="0070791A"/>
    <w:rsid w:val="00707EC5"/>
    <w:rsid w:val="00710034"/>
    <w:rsid w:val="00710522"/>
    <w:rsid w:val="0071077E"/>
    <w:rsid w:val="00710DE8"/>
    <w:rsid w:val="00710F71"/>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38F"/>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1180"/>
    <w:rsid w:val="007515B7"/>
    <w:rsid w:val="00751FC2"/>
    <w:rsid w:val="007521F6"/>
    <w:rsid w:val="00752D70"/>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1FA"/>
    <w:rsid w:val="007605C4"/>
    <w:rsid w:val="0076074D"/>
    <w:rsid w:val="0076110B"/>
    <w:rsid w:val="0076145B"/>
    <w:rsid w:val="00761C60"/>
    <w:rsid w:val="007623B3"/>
    <w:rsid w:val="00762BB9"/>
    <w:rsid w:val="00763118"/>
    <w:rsid w:val="00763150"/>
    <w:rsid w:val="00763514"/>
    <w:rsid w:val="00763E73"/>
    <w:rsid w:val="00764A29"/>
    <w:rsid w:val="00764DD1"/>
    <w:rsid w:val="007651BB"/>
    <w:rsid w:val="00765BC1"/>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87E4A"/>
    <w:rsid w:val="00790378"/>
    <w:rsid w:val="007905D5"/>
    <w:rsid w:val="00790765"/>
    <w:rsid w:val="00790894"/>
    <w:rsid w:val="00791995"/>
    <w:rsid w:val="00791C9B"/>
    <w:rsid w:val="007920E8"/>
    <w:rsid w:val="00792841"/>
    <w:rsid w:val="00792BF7"/>
    <w:rsid w:val="007931B4"/>
    <w:rsid w:val="00793793"/>
    <w:rsid w:val="007938DE"/>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EA5"/>
    <w:rsid w:val="007B308F"/>
    <w:rsid w:val="007B309C"/>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1BB"/>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387"/>
    <w:rsid w:val="007D55FD"/>
    <w:rsid w:val="007D5D3E"/>
    <w:rsid w:val="007D689B"/>
    <w:rsid w:val="007D6DFF"/>
    <w:rsid w:val="007D711D"/>
    <w:rsid w:val="007D7ABB"/>
    <w:rsid w:val="007D7DDE"/>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5B8"/>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B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3D8"/>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565"/>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70"/>
    <w:rsid w:val="00826DD9"/>
    <w:rsid w:val="00826FB2"/>
    <w:rsid w:val="008278B6"/>
    <w:rsid w:val="0083003B"/>
    <w:rsid w:val="00830792"/>
    <w:rsid w:val="008309A3"/>
    <w:rsid w:val="00830E3C"/>
    <w:rsid w:val="0083199F"/>
    <w:rsid w:val="00831F29"/>
    <w:rsid w:val="00831FE8"/>
    <w:rsid w:val="0083250A"/>
    <w:rsid w:val="0083286B"/>
    <w:rsid w:val="00832DAC"/>
    <w:rsid w:val="00832F77"/>
    <w:rsid w:val="008333F2"/>
    <w:rsid w:val="00833437"/>
    <w:rsid w:val="008335AE"/>
    <w:rsid w:val="00833607"/>
    <w:rsid w:val="00833C81"/>
    <w:rsid w:val="00833E2F"/>
    <w:rsid w:val="00833E3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2E5"/>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C47"/>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BAB"/>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911"/>
    <w:rsid w:val="00882BAD"/>
    <w:rsid w:val="00882EC6"/>
    <w:rsid w:val="008839D3"/>
    <w:rsid w:val="00883F87"/>
    <w:rsid w:val="0088427B"/>
    <w:rsid w:val="00884670"/>
    <w:rsid w:val="00884796"/>
    <w:rsid w:val="00884A01"/>
    <w:rsid w:val="00884B2B"/>
    <w:rsid w:val="0088525C"/>
    <w:rsid w:val="008852FB"/>
    <w:rsid w:val="0088530F"/>
    <w:rsid w:val="00885683"/>
    <w:rsid w:val="00885DFA"/>
    <w:rsid w:val="00886015"/>
    <w:rsid w:val="0088613E"/>
    <w:rsid w:val="00886210"/>
    <w:rsid w:val="008862D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C7C40"/>
    <w:rsid w:val="008D0DAD"/>
    <w:rsid w:val="008D1338"/>
    <w:rsid w:val="008D145A"/>
    <w:rsid w:val="008D1B7C"/>
    <w:rsid w:val="008D1BF1"/>
    <w:rsid w:val="008D1CB3"/>
    <w:rsid w:val="008D21A1"/>
    <w:rsid w:val="008D2548"/>
    <w:rsid w:val="008D267A"/>
    <w:rsid w:val="008D2BEA"/>
    <w:rsid w:val="008D316D"/>
    <w:rsid w:val="008D33D5"/>
    <w:rsid w:val="008D398C"/>
    <w:rsid w:val="008D39F4"/>
    <w:rsid w:val="008D3E7C"/>
    <w:rsid w:val="008D40FE"/>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6CCA"/>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607"/>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23A"/>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1C15"/>
    <w:rsid w:val="0093222A"/>
    <w:rsid w:val="0093287C"/>
    <w:rsid w:val="00932A5B"/>
    <w:rsid w:val="009334E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971"/>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88C"/>
    <w:rsid w:val="00952941"/>
    <w:rsid w:val="00952A36"/>
    <w:rsid w:val="00952DD3"/>
    <w:rsid w:val="00953F41"/>
    <w:rsid w:val="00954066"/>
    <w:rsid w:val="0095416C"/>
    <w:rsid w:val="009544D2"/>
    <w:rsid w:val="0095452C"/>
    <w:rsid w:val="00954753"/>
    <w:rsid w:val="009547CF"/>
    <w:rsid w:val="009547EE"/>
    <w:rsid w:val="00954B88"/>
    <w:rsid w:val="00954F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510"/>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8D1"/>
    <w:rsid w:val="0097193D"/>
    <w:rsid w:val="00971F69"/>
    <w:rsid w:val="009726D2"/>
    <w:rsid w:val="00972755"/>
    <w:rsid w:val="00972FE4"/>
    <w:rsid w:val="0097304F"/>
    <w:rsid w:val="009730E7"/>
    <w:rsid w:val="0097324C"/>
    <w:rsid w:val="0097330E"/>
    <w:rsid w:val="00973518"/>
    <w:rsid w:val="00973587"/>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7DA"/>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957"/>
    <w:rsid w:val="009B5A50"/>
    <w:rsid w:val="009B5EBD"/>
    <w:rsid w:val="009B67B5"/>
    <w:rsid w:val="009B68DC"/>
    <w:rsid w:val="009B6A01"/>
    <w:rsid w:val="009B6E5E"/>
    <w:rsid w:val="009B7260"/>
    <w:rsid w:val="009C0054"/>
    <w:rsid w:val="009C02E7"/>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7FF"/>
    <w:rsid w:val="009D3AA0"/>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1C03"/>
    <w:rsid w:val="009F2070"/>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5C5"/>
    <w:rsid w:val="00A06B2E"/>
    <w:rsid w:val="00A07250"/>
    <w:rsid w:val="00A078AA"/>
    <w:rsid w:val="00A07C3C"/>
    <w:rsid w:val="00A07F39"/>
    <w:rsid w:val="00A10156"/>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BAA"/>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844"/>
    <w:rsid w:val="00A40CB1"/>
    <w:rsid w:val="00A40CD6"/>
    <w:rsid w:val="00A40DFB"/>
    <w:rsid w:val="00A4110D"/>
    <w:rsid w:val="00A41D90"/>
    <w:rsid w:val="00A41E93"/>
    <w:rsid w:val="00A4206C"/>
    <w:rsid w:val="00A4280F"/>
    <w:rsid w:val="00A42A77"/>
    <w:rsid w:val="00A42EEF"/>
    <w:rsid w:val="00A4339B"/>
    <w:rsid w:val="00A4351A"/>
    <w:rsid w:val="00A43532"/>
    <w:rsid w:val="00A43B5D"/>
    <w:rsid w:val="00A4409E"/>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7C2"/>
    <w:rsid w:val="00A47952"/>
    <w:rsid w:val="00A5026F"/>
    <w:rsid w:val="00A50461"/>
    <w:rsid w:val="00A50AC8"/>
    <w:rsid w:val="00A50CD6"/>
    <w:rsid w:val="00A5107C"/>
    <w:rsid w:val="00A52E06"/>
    <w:rsid w:val="00A533C7"/>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369A"/>
    <w:rsid w:val="00A739B2"/>
    <w:rsid w:val="00A74499"/>
    <w:rsid w:val="00A74594"/>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D"/>
    <w:rsid w:val="00A80CF7"/>
    <w:rsid w:val="00A80DD0"/>
    <w:rsid w:val="00A8140A"/>
    <w:rsid w:val="00A81AD8"/>
    <w:rsid w:val="00A81E21"/>
    <w:rsid w:val="00A82317"/>
    <w:rsid w:val="00A828E1"/>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C94"/>
    <w:rsid w:val="00A87182"/>
    <w:rsid w:val="00A871B4"/>
    <w:rsid w:val="00A87205"/>
    <w:rsid w:val="00A8720B"/>
    <w:rsid w:val="00A8728F"/>
    <w:rsid w:val="00A87795"/>
    <w:rsid w:val="00A87FF6"/>
    <w:rsid w:val="00A904A1"/>
    <w:rsid w:val="00A906A1"/>
    <w:rsid w:val="00A906A3"/>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364"/>
    <w:rsid w:val="00AC376A"/>
    <w:rsid w:val="00AC3803"/>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404"/>
    <w:rsid w:val="00AC7460"/>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6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A8"/>
    <w:rsid w:val="00AF29BF"/>
    <w:rsid w:val="00AF2F89"/>
    <w:rsid w:val="00AF3758"/>
    <w:rsid w:val="00AF3873"/>
    <w:rsid w:val="00AF3C80"/>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1D79"/>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470"/>
    <w:rsid w:val="00B23502"/>
    <w:rsid w:val="00B23A7B"/>
    <w:rsid w:val="00B2469E"/>
    <w:rsid w:val="00B24762"/>
    <w:rsid w:val="00B24BFE"/>
    <w:rsid w:val="00B24EA4"/>
    <w:rsid w:val="00B253AB"/>
    <w:rsid w:val="00B2560A"/>
    <w:rsid w:val="00B25850"/>
    <w:rsid w:val="00B25AF0"/>
    <w:rsid w:val="00B25BF9"/>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23D"/>
    <w:rsid w:val="00B3552D"/>
    <w:rsid w:val="00B359CC"/>
    <w:rsid w:val="00B3604D"/>
    <w:rsid w:val="00B365C4"/>
    <w:rsid w:val="00B3670A"/>
    <w:rsid w:val="00B368DB"/>
    <w:rsid w:val="00B3799F"/>
    <w:rsid w:val="00B37E3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2B6"/>
    <w:rsid w:val="00B45C35"/>
    <w:rsid w:val="00B464B1"/>
    <w:rsid w:val="00B46591"/>
    <w:rsid w:val="00B46984"/>
    <w:rsid w:val="00B46D35"/>
    <w:rsid w:val="00B4715C"/>
    <w:rsid w:val="00B47773"/>
    <w:rsid w:val="00B47A1C"/>
    <w:rsid w:val="00B47AFE"/>
    <w:rsid w:val="00B47E98"/>
    <w:rsid w:val="00B500D7"/>
    <w:rsid w:val="00B50765"/>
    <w:rsid w:val="00B50A10"/>
    <w:rsid w:val="00B50A80"/>
    <w:rsid w:val="00B50AE0"/>
    <w:rsid w:val="00B50C63"/>
    <w:rsid w:val="00B50DE6"/>
    <w:rsid w:val="00B50FA0"/>
    <w:rsid w:val="00B50FBF"/>
    <w:rsid w:val="00B5130D"/>
    <w:rsid w:val="00B51F96"/>
    <w:rsid w:val="00B51FB7"/>
    <w:rsid w:val="00B521B7"/>
    <w:rsid w:val="00B52221"/>
    <w:rsid w:val="00B523E2"/>
    <w:rsid w:val="00B5268B"/>
    <w:rsid w:val="00B52F35"/>
    <w:rsid w:val="00B53031"/>
    <w:rsid w:val="00B53125"/>
    <w:rsid w:val="00B5388D"/>
    <w:rsid w:val="00B53B70"/>
    <w:rsid w:val="00B53CD0"/>
    <w:rsid w:val="00B540B9"/>
    <w:rsid w:val="00B545B4"/>
    <w:rsid w:val="00B54848"/>
    <w:rsid w:val="00B549CB"/>
    <w:rsid w:val="00B549E6"/>
    <w:rsid w:val="00B54F5C"/>
    <w:rsid w:val="00B554AC"/>
    <w:rsid w:val="00B55D39"/>
    <w:rsid w:val="00B5600B"/>
    <w:rsid w:val="00B56A0E"/>
    <w:rsid w:val="00B56D14"/>
    <w:rsid w:val="00B572BE"/>
    <w:rsid w:val="00B577F3"/>
    <w:rsid w:val="00B57E0A"/>
    <w:rsid w:val="00B57E79"/>
    <w:rsid w:val="00B57FAF"/>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8F"/>
    <w:rsid w:val="00B72F96"/>
    <w:rsid w:val="00B73176"/>
    <w:rsid w:val="00B73248"/>
    <w:rsid w:val="00B73286"/>
    <w:rsid w:val="00B73AA5"/>
    <w:rsid w:val="00B73B8A"/>
    <w:rsid w:val="00B74696"/>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3B9"/>
    <w:rsid w:val="00B8644D"/>
    <w:rsid w:val="00B86898"/>
    <w:rsid w:val="00B86B41"/>
    <w:rsid w:val="00B875FF"/>
    <w:rsid w:val="00B876C1"/>
    <w:rsid w:val="00B8799E"/>
    <w:rsid w:val="00B87A05"/>
    <w:rsid w:val="00B87CAE"/>
    <w:rsid w:val="00B87EF1"/>
    <w:rsid w:val="00B90922"/>
    <w:rsid w:val="00B91BBC"/>
    <w:rsid w:val="00B91D73"/>
    <w:rsid w:val="00B91F5D"/>
    <w:rsid w:val="00B92255"/>
    <w:rsid w:val="00B925D5"/>
    <w:rsid w:val="00B928EA"/>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98A"/>
    <w:rsid w:val="00BA1B4B"/>
    <w:rsid w:val="00BA2066"/>
    <w:rsid w:val="00BA2794"/>
    <w:rsid w:val="00BA293A"/>
    <w:rsid w:val="00BA2F81"/>
    <w:rsid w:val="00BA3E3E"/>
    <w:rsid w:val="00BA4BE0"/>
    <w:rsid w:val="00BA546D"/>
    <w:rsid w:val="00BA6367"/>
    <w:rsid w:val="00BA668E"/>
    <w:rsid w:val="00BA6988"/>
    <w:rsid w:val="00BA6C7E"/>
    <w:rsid w:val="00BA6FAD"/>
    <w:rsid w:val="00BA7054"/>
    <w:rsid w:val="00BA70AC"/>
    <w:rsid w:val="00BA723B"/>
    <w:rsid w:val="00BA7317"/>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284"/>
    <w:rsid w:val="00BB4551"/>
    <w:rsid w:val="00BB4CB5"/>
    <w:rsid w:val="00BB5341"/>
    <w:rsid w:val="00BB561C"/>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8ED"/>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C6B"/>
    <w:rsid w:val="00BF00E1"/>
    <w:rsid w:val="00BF06DF"/>
    <w:rsid w:val="00BF06E6"/>
    <w:rsid w:val="00BF0F82"/>
    <w:rsid w:val="00BF10BC"/>
    <w:rsid w:val="00BF19C5"/>
    <w:rsid w:val="00BF1FB6"/>
    <w:rsid w:val="00BF2752"/>
    <w:rsid w:val="00BF2AE3"/>
    <w:rsid w:val="00BF3234"/>
    <w:rsid w:val="00BF3290"/>
    <w:rsid w:val="00BF32E3"/>
    <w:rsid w:val="00BF3B5F"/>
    <w:rsid w:val="00BF3B65"/>
    <w:rsid w:val="00BF3E62"/>
    <w:rsid w:val="00BF4471"/>
    <w:rsid w:val="00BF462F"/>
    <w:rsid w:val="00BF522D"/>
    <w:rsid w:val="00BF5336"/>
    <w:rsid w:val="00BF5981"/>
    <w:rsid w:val="00BF5E17"/>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065"/>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A26"/>
    <w:rsid w:val="00C12D40"/>
    <w:rsid w:val="00C12E10"/>
    <w:rsid w:val="00C12EBA"/>
    <w:rsid w:val="00C12F04"/>
    <w:rsid w:val="00C13745"/>
    <w:rsid w:val="00C13AA8"/>
    <w:rsid w:val="00C13D4F"/>
    <w:rsid w:val="00C14120"/>
    <w:rsid w:val="00C15017"/>
    <w:rsid w:val="00C151D6"/>
    <w:rsid w:val="00C152AD"/>
    <w:rsid w:val="00C152C5"/>
    <w:rsid w:val="00C15741"/>
    <w:rsid w:val="00C15818"/>
    <w:rsid w:val="00C158D0"/>
    <w:rsid w:val="00C160CE"/>
    <w:rsid w:val="00C16208"/>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B25"/>
    <w:rsid w:val="00C41C6D"/>
    <w:rsid w:val="00C41EA0"/>
    <w:rsid w:val="00C41F77"/>
    <w:rsid w:val="00C41FAC"/>
    <w:rsid w:val="00C41FB9"/>
    <w:rsid w:val="00C42032"/>
    <w:rsid w:val="00C4225E"/>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6A5"/>
    <w:rsid w:val="00C56D2D"/>
    <w:rsid w:val="00C56D48"/>
    <w:rsid w:val="00C56E41"/>
    <w:rsid w:val="00C57191"/>
    <w:rsid w:val="00C5726B"/>
    <w:rsid w:val="00C572FB"/>
    <w:rsid w:val="00C5758D"/>
    <w:rsid w:val="00C57805"/>
    <w:rsid w:val="00C60425"/>
    <w:rsid w:val="00C608CA"/>
    <w:rsid w:val="00C60FAF"/>
    <w:rsid w:val="00C6147C"/>
    <w:rsid w:val="00C61486"/>
    <w:rsid w:val="00C6163E"/>
    <w:rsid w:val="00C61E49"/>
    <w:rsid w:val="00C62065"/>
    <w:rsid w:val="00C625CC"/>
    <w:rsid w:val="00C62965"/>
    <w:rsid w:val="00C62AD9"/>
    <w:rsid w:val="00C62D1E"/>
    <w:rsid w:val="00C62DF2"/>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58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3E1"/>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4AB"/>
    <w:rsid w:val="00CA35E2"/>
    <w:rsid w:val="00CA3933"/>
    <w:rsid w:val="00CA3D58"/>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96"/>
    <w:rsid w:val="00CB1BDC"/>
    <w:rsid w:val="00CB1BF1"/>
    <w:rsid w:val="00CB1CFD"/>
    <w:rsid w:val="00CB1D9C"/>
    <w:rsid w:val="00CB1DEE"/>
    <w:rsid w:val="00CB1E16"/>
    <w:rsid w:val="00CB23DD"/>
    <w:rsid w:val="00CB2B13"/>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CF9"/>
    <w:rsid w:val="00CB70DE"/>
    <w:rsid w:val="00CB717C"/>
    <w:rsid w:val="00CB7A2D"/>
    <w:rsid w:val="00CC0018"/>
    <w:rsid w:val="00CC01AD"/>
    <w:rsid w:val="00CC06F4"/>
    <w:rsid w:val="00CC0B75"/>
    <w:rsid w:val="00CC1594"/>
    <w:rsid w:val="00CC19A9"/>
    <w:rsid w:val="00CC230D"/>
    <w:rsid w:val="00CC2635"/>
    <w:rsid w:val="00CC2AE9"/>
    <w:rsid w:val="00CC2EE9"/>
    <w:rsid w:val="00CC3230"/>
    <w:rsid w:val="00CC3575"/>
    <w:rsid w:val="00CC390D"/>
    <w:rsid w:val="00CC3D1B"/>
    <w:rsid w:val="00CC4465"/>
    <w:rsid w:val="00CC4583"/>
    <w:rsid w:val="00CC470A"/>
    <w:rsid w:val="00CC52B6"/>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911"/>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5674"/>
    <w:rsid w:val="00CE63C6"/>
    <w:rsid w:val="00CE6507"/>
    <w:rsid w:val="00CE6549"/>
    <w:rsid w:val="00CE73C5"/>
    <w:rsid w:val="00CE7EFA"/>
    <w:rsid w:val="00CE7F4A"/>
    <w:rsid w:val="00CE7F63"/>
    <w:rsid w:val="00CF0200"/>
    <w:rsid w:val="00CF0444"/>
    <w:rsid w:val="00CF05CC"/>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0A5"/>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B23"/>
    <w:rsid w:val="00D16B50"/>
    <w:rsid w:val="00D17231"/>
    <w:rsid w:val="00D173A6"/>
    <w:rsid w:val="00D200A6"/>
    <w:rsid w:val="00D20363"/>
    <w:rsid w:val="00D20519"/>
    <w:rsid w:val="00D207E4"/>
    <w:rsid w:val="00D207E9"/>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1CD0"/>
    <w:rsid w:val="00D3219D"/>
    <w:rsid w:val="00D32326"/>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1D"/>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398"/>
    <w:rsid w:val="00D55434"/>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200"/>
    <w:rsid w:val="00D6349E"/>
    <w:rsid w:val="00D6353C"/>
    <w:rsid w:val="00D63646"/>
    <w:rsid w:val="00D640CB"/>
    <w:rsid w:val="00D643E7"/>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ADC"/>
    <w:rsid w:val="00D70C56"/>
    <w:rsid w:val="00D71078"/>
    <w:rsid w:val="00D712E0"/>
    <w:rsid w:val="00D71834"/>
    <w:rsid w:val="00D72199"/>
    <w:rsid w:val="00D722E4"/>
    <w:rsid w:val="00D725E8"/>
    <w:rsid w:val="00D72741"/>
    <w:rsid w:val="00D7286C"/>
    <w:rsid w:val="00D72D14"/>
    <w:rsid w:val="00D73080"/>
    <w:rsid w:val="00D731A2"/>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5850"/>
    <w:rsid w:val="00D86067"/>
    <w:rsid w:val="00D861CA"/>
    <w:rsid w:val="00D86922"/>
    <w:rsid w:val="00D86ADA"/>
    <w:rsid w:val="00D86CFD"/>
    <w:rsid w:val="00D86EB0"/>
    <w:rsid w:val="00D86F02"/>
    <w:rsid w:val="00D87443"/>
    <w:rsid w:val="00D874DF"/>
    <w:rsid w:val="00D87E8B"/>
    <w:rsid w:val="00D9025E"/>
    <w:rsid w:val="00D903DF"/>
    <w:rsid w:val="00D9048F"/>
    <w:rsid w:val="00D90589"/>
    <w:rsid w:val="00D91442"/>
    <w:rsid w:val="00D91811"/>
    <w:rsid w:val="00D92B8A"/>
    <w:rsid w:val="00D92BBE"/>
    <w:rsid w:val="00D93445"/>
    <w:rsid w:val="00D93A0F"/>
    <w:rsid w:val="00D93E44"/>
    <w:rsid w:val="00D9409B"/>
    <w:rsid w:val="00D9415C"/>
    <w:rsid w:val="00D9419E"/>
    <w:rsid w:val="00D94789"/>
    <w:rsid w:val="00D94C10"/>
    <w:rsid w:val="00D94CF6"/>
    <w:rsid w:val="00D951F6"/>
    <w:rsid w:val="00D95982"/>
    <w:rsid w:val="00D962F6"/>
    <w:rsid w:val="00D964D5"/>
    <w:rsid w:val="00D96D16"/>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BD2"/>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3F0A"/>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9DD"/>
    <w:rsid w:val="00E30DC2"/>
    <w:rsid w:val="00E313B6"/>
    <w:rsid w:val="00E313CC"/>
    <w:rsid w:val="00E3151B"/>
    <w:rsid w:val="00E3165F"/>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318"/>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1DE"/>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679"/>
    <w:rsid w:val="00E757F7"/>
    <w:rsid w:val="00E75ADB"/>
    <w:rsid w:val="00E75CBB"/>
    <w:rsid w:val="00E7616C"/>
    <w:rsid w:val="00E762EF"/>
    <w:rsid w:val="00E77ADF"/>
    <w:rsid w:val="00E77D08"/>
    <w:rsid w:val="00E80237"/>
    <w:rsid w:val="00E80702"/>
    <w:rsid w:val="00E807FC"/>
    <w:rsid w:val="00E8131F"/>
    <w:rsid w:val="00E81616"/>
    <w:rsid w:val="00E81668"/>
    <w:rsid w:val="00E8236D"/>
    <w:rsid w:val="00E82C5F"/>
    <w:rsid w:val="00E835EC"/>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2"/>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183"/>
    <w:rsid w:val="00EB059D"/>
    <w:rsid w:val="00EB1BA0"/>
    <w:rsid w:val="00EB1BBB"/>
    <w:rsid w:val="00EB1BFF"/>
    <w:rsid w:val="00EB1DCC"/>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4DF"/>
    <w:rsid w:val="00EC6B04"/>
    <w:rsid w:val="00EC78A1"/>
    <w:rsid w:val="00EC7F2E"/>
    <w:rsid w:val="00ED0003"/>
    <w:rsid w:val="00ED01C8"/>
    <w:rsid w:val="00ED09A6"/>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13"/>
    <w:rsid w:val="00EE76A9"/>
    <w:rsid w:val="00EE7B57"/>
    <w:rsid w:val="00EE7F24"/>
    <w:rsid w:val="00EE7FA7"/>
    <w:rsid w:val="00EF0191"/>
    <w:rsid w:val="00EF0555"/>
    <w:rsid w:val="00EF05DD"/>
    <w:rsid w:val="00EF075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4951"/>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672E"/>
    <w:rsid w:val="00F16BAF"/>
    <w:rsid w:val="00F16D27"/>
    <w:rsid w:val="00F176E5"/>
    <w:rsid w:val="00F17876"/>
    <w:rsid w:val="00F179C2"/>
    <w:rsid w:val="00F179C6"/>
    <w:rsid w:val="00F179F9"/>
    <w:rsid w:val="00F20542"/>
    <w:rsid w:val="00F205F3"/>
    <w:rsid w:val="00F2061C"/>
    <w:rsid w:val="00F20C59"/>
    <w:rsid w:val="00F21147"/>
    <w:rsid w:val="00F2117E"/>
    <w:rsid w:val="00F211AE"/>
    <w:rsid w:val="00F213BA"/>
    <w:rsid w:val="00F2164A"/>
    <w:rsid w:val="00F2192B"/>
    <w:rsid w:val="00F227E5"/>
    <w:rsid w:val="00F2298E"/>
    <w:rsid w:val="00F22AD5"/>
    <w:rsid w:val="00F22C9B"/>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A34"/>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5CF"/>
    <w:rsid w:val="00F37AF1"/>
    <w:rsid w:val="00F37B13"/>
    <w:rsid w:val="00F401B1"/>
    <w:rsid w:val="00F40A10"/>
    <w:rsid w:val="00F40BB8"/>
    <w:rsid w:val="00F41B0A"/>
    <w:rsid w:val="00F41F34"/>
    <w:rsid w:val="00F41F96"/>
    <w:rsid w:val="00F42022"/>
    <w:rsid w:val="00F42AEA"/>
    <w:rsid w:val="00F43148"/>
    <w:rsid w:val="00F43398"/>
    <w:rsid w:val="00F43451"/>
    <w:rsid w:val="00F43B65"/>
    <w:rsid w:val="00F44085"/>
    <w:rsid w:val="00F44377"/>
    <w:rsid w:val="00F443D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7F2"/>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789"/>
    <w:rsid w:val="00F62812"/>
    <w:rsid w:val="00F62AFB"/>
    <w:rsid w:val="00F62CD9"/>
    <w:rsid w:val="00F634AC"/>
    <w:rsid w:val="00F6365F"/>
    <w:rsid w:val="00F637C2"/>
    <w:rsid w:val="00F63DEC"/>
    <w:rsid w:val="00F640E7"/>
    <w:rsid w:val="00F64109"/>
    <w:rsid w:val="00F645F7"/>
    <w:rsid w:val="00F6484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5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835"/>
    <w:rsid w:val="00FB5F8E"/>
    <w:rsid w:val="00FB611D"/>
    <w:rsid w:val="00FB66B2"/>
    <w:rsid w:val="00FB6B34"/>
    <w:rsid w:val="00FB6E6C"/>
    <w:rsid w:val="00FB7656"/>
    <w:rsid w:val="00FB7E25"/>
    <w:rsid w:val="00FB7E32"/>
    <w:rsid w:val="00FB7FBA"/>
    <w:rsid w:val="00FC0159"/>
    <w:rsid w:val="00FC0C0E"/>
    <w:rsid w:val="00FC0E2B"/>
    <w:rsid w:val="00FC0E50"/>
    <w:rsid w:val="00FC0F10"/>
    <w:rsid w:val="00FC1034"/>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0E34"/>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BC5"/>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5E86"/>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65C"/>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756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7565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56716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093761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518643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5927947">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9380168">
      <w:bodyDiv w:val="1"/>
      <w:marLeft w:val="0"/>
      <w:marRight w:val="0"/>
      <w:marTop w:val="0"/>
      <w:marBottom w:val="0"/>
      <w:divBdr>
        <w:top w:val="none" w:sz="0" w:space="0" w:color="auto"/>
        <w:left w:val="none" w:sz="0" w:space="0" w:color="auto"/>
        <w:bottom w:val="none" w:sz="0" w:space="0" w:color="auto"/>
        <w:right w:val="none" w:sz="0" w:space="0" w:color="auto"/>
      </w:divBdr>
    </w:div>
    <w:div w:id="792985878">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207031">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0310346">
      <w:bodyDiv w:val="1"/>
      <w:marLeft w:val="0"/>
      <w:marRight w:val="0"/>
      <w:marTop w:val="0"/>
      <w:marBottom w:val="0"/>
      <w:divBdr>
        <w:top w:val="none" w:sz="0" w:space="0" w:color="auto"/>
        <w:left w:val="none" w:sz="0" w:space="0" w:color="auto"/>
        <w:bottom w:val="none" w:sz="0" w:space="0" w:color="auto"/>
        <w:right w:val="none" w:sz="0" w:space="0" w:color="auto"/>
      </w:divBdr>
    </w:div>
    <w:div w:id="935407383">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738825">
      <w:bodyDiv w:val="1"/>
      <w:marLeft w:val="0"/>
      <w:marRight w:val="0"/>
      <w:marTop w:val="0"/>
      <w:marBottom w:val="0"/>
      <w:divBdr>
        <w:top w:val="none" w:sz="0" w:space="0" w:color="auto"/>
        <w:left w:val="none" w:sz="0" w:space="0" w:color="auto"/>
        <w:bottom w:val="none" w:sz="0" w:space="0" w:color="auto"/>
        <w:right w:val="none" w:sz="0" w:space="0" w:color="auto"/>
      </w:divBdr>
    </w:div>
    <w:div w:id="1025061993">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83574717">
      <w:bodyDiv w:val="1"/>
      <w:marLeft w:val="0"/>
      <w:marRight w:val="0"/>
      <w:marTop w:val="0"/>
      <w:marBottom w:val="0"/>
      <w:divBdr>
        <w:top w:val="none" w:sz="0" w:space="0" w:color="auto"/>
        <w:left w:val="none" w:sz="0" w:space="0" w:color="auto"/>
        <w:bottom w:val="none" w:sz="0" w:space="0" w:color="auto"/>
        <w:right w:val="none" w:sz="0" w:space="0" w:color="auto"/>
      </w:divBdr>
    </w:div>
    <w:div w:id="1084884103">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46842994">
      <w:bodyDiv w:val="1"/>
      <w:marLeft w:val="0"/>
      <w:marRight w:val="0"/>
      <w:marTop w:val="0"/>
      <w:marBottom w:val="0"/>
      <w:divBdr>
        <w:top w:val="none" w:sz="0" w:space="0" w:color="auto"/>
        <w:left w:val="none" w:sz="0" w:space="0" w:color="auto"/>
        <w:bottom w:val="none" w:sz="0" w:space="0" w:color="auto"/>
        <w:right w:val="none" w:sz="0" w:space="0" w:color="auto"/>
      </w:divBdr>
    </w:div>
    <w:div w:id="124907404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1570362">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6538952">
      <w:bodyDiv w:val="1"/>
      <w:marLeft w:val="0"/>
      <w:marRight w:val="0"/>
      <w:marTop w:val="0"/>
      <w:marBottom w:val="0"/>
      <w:divBdr>
        <w:top w:val="none" w:sz="0" w:space="0" w:color="auto"/>
        <w:left w:val="none" w:sz="0" w:space="0" w:color="auto"/>
        <w:bottom w:val="none" w:sz="0" w:space="0" w:color="auto"/>
        <w:right w:val="none" w:sz="0" w:space="0" w:color="auto"/>
      </w:divBdr>
    </w:div>
    <w:div w:id="14524391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2651929">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7594353">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7023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70115">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2919520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0986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284</Words>
  <Characters>1621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2021-10-21T08:53:00Z</dcterms:created>
  <dcterms:modified xsi:type="dcterms:W3CDTF">2023-08-11T19:18:00Z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2022-11-07T06:00:13Z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dd1bf971-02b8-4367-8a08-677abc2c7853</vt:lpwstr>
  </property>
  <property fmtid="{D5CDD505-2E9C-101B-9397-08002B2CF9AE}" pid="14" name="MSIP_Label_83bcef13-7cac-433f-ba1d-47a323951816_ContentBits">
    <vt:lpwstr>0</vt:lpwstr>
  </property>
</Properties>
</file>